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93" w:rsidRPr="003177EC" w:rsidRDefault="00187E93" w:rsidP="00187E93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:rsidR="00187E93" w:rsidRPr="003177EC" w:rsidRDefault="00187E93" w:rsidP="00187E93">
      <w:pPr>
        <w:jc w:val="center"/>
        <w:rPr>
          <w:b/>
          <w:szCs w:val="28"/>
        </w:rPr>
      </w:pPr>
    </w:p>
    <w:p w:rsidR="00187E93" w:rsidRPr="003177EC" w:rsidRDefault="00187E93" w:rsidP="00187E93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:rsidR="00187E93" w:rsidRPr="007A691E" w:rsidRDefault="00187E93" w:rsidP="00187E93">
      <w:pPr>
        <w:jc w:val="both"/>
        <w:rPr>
          <w:rFonts w:cs="Times New Roman"/>
          <w:szCs w:val="28"/>
        </w:rPr>
      </w:pPr>
    </w:p>
    <w:p w:rsidR="00187E93" w:rsidRDefault="00187E93" w:rsidP="00187E9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20.11.2014 № 1198-п</w:t>
      </w:r>
    </w:p>
    <w:p w:rsidR="00187E93" w:rsidRDefault="00187E93" w:rsidP="00187E93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187E93" w:rsidRDefault="00187E93" w:rsidP="00187E93">
      <w:pPr>
        <w:ind w:right="5101"/>
        <w:jc w:val="both"/>
        <w:rPr>
          <w:rFonts w:cs="Times New Roman"/>
          <w:szCs w:val="28"/>
        </w:rPr>
      </w:pPr>
    </w:p>
    <w:p w:rsidR="00187E93" w:rsidRDefault="00187E93" w:rsidP="00187E93">
      <w:pPr>
        <w:ind w:right="5101"/>
        <w:jc w:val="both"/>
        <w:rPr>
          <w:rFonts w:cs="Times New Roman"/>
          <w:szCs w:val="28"/>
        </w:rPr>
      </w:pPr>
    </w:p>
    <w:p w:rsidR="00187E93" w:rsidRDefault="00187E93" w:rsidP="00187E93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Pr="00F7651C">
          <w:rPr>
            <w:rFonts w:cs="Times New Roman"/>
            <w:szCs w:val="28"/>
          </w:rPr>
          <w:t>О внесении изменения в постановление Правительства области от 23.12.2013 № 1697-п</w:t>
        </w:r>
      </w:fldSimple>
    </w:p>
    <w:p w:rsidR="00187E93" w:rsidRDefault="00187E93" w:rsidP="00187E93">
      <w:pPr>
        <w:ind w:right="-2"/>
        <w:jc w:val="both"/>
        <w:rPr>
          <w:rFonts w:cs="Times New Roman"/>
          <w:szCs w:val="28"/>
        </w:rPr>
      </w:pPr>
    </w:p>
    <w:p w:rsidR="00187E93" w:rsidRPr="008F0362" w:rsidRDefault="00187E93" w:rsidP="00187E93">
      <w:pPr>
        <w:ind w:right="-2"/>
        <w:jc w:val="both"/>
        <w:rPr>
          <w:rFonts w:cs="Times New Roman"/>
          <w:szCs w:val="28"/>
        </w:rPr>
      </w:pPr>
    </w:p>
    <w:p w:rsidR="00187E93" w:rsidRPr="00A61019" w:rsidRDefault="00187E93" w:rsidP="00187E9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87E93" w:rsidRPr="0055096C" w:rsidRDefault="00187E93" w:rsidP="00187E93">
      <w:pPr>
        <w:jc w:val="both"/>
        <w:rPr>
          <w:rFonts w:eastAsiaTheme="minorHAnsi" w:cs="Times New Roman"/>
          <w:szCs w:val="24"/>
        </w:rPr>
      </w:pPr>
      <w:r w:rsidRPr="00080840">
        <w:rPr>
          <w:rFonts w:cs="Times New Roman"/>
          <w:szCs w:val="28"/>
        </w:rPr>
        <w:t>1. Внести в постановление Правительства области от 23.12.2013</w:t>
      </w:r>
      <w:r w:rsidRPr="00080840">
        <w:rPr>
          <w:rFonts w:cs="Times New Roman"/>
          <w:szCs w:val="28"/>
        </w:rPr>
        <w:br/>
        <w:t>№ 1697-п «Об утверждении Порядка прогнозирования потребности регионального рынка в специалистах различных направлений для экономики области» изменение, изложив Порядок прогнозирования потребности</w:t>
      </w:r>
      <w:r w:rsidRPr="00080840">
        <w:rPr>
          <w:rFonts w:eastAsiaTheme="minorHAnsi" w:cs="Times New Roman"/>
          <w:szCs w:val="24"/>
        </w:rPr>
        <w:t xml:space="preserve"> регионального рынка в специалистах различных на</w:t>
      </w:r>
      <w:r>
        <w:rPr>
          <w:rFonts w:eastAsiaTheme="minorHAnsi" w:cs="Times New Roman"/>
          <w:szCs w:val="24"/>
        </w:rPr>
        <w:t>правлений для экономики области</w:t>
      </w:r>
      <w:r w:rsidRPr="00080840">
        <w:rPr>
          <w:rFonts w:cs="Times New Roman"/>
          <w:szCs w:val="28"/>
        </w:rPr>
        <w:t>, утвержденный постановлением, в новой редакции (прилагается).</w:t>
      </w:r>
    </w:p>
    <w:p w:rsidR="00187E93" w:rsidRDefault="00187E93" w:rsidP="00187E9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FF0A7C">
        <w:rPr>
          <w:rFonts w:cs="Times New Roman"/>
          <w:szCs w:val="28"/>
        </w:rPr>
        <w:t>. Постановление вступает в силу с</w:t>
      </w:r>
      <w:r>
        <w:rPr>
          <w:rFonts w:cs="Times New Roman"/>
          <w:szCs w:val="28"/>
        </w:rPr>
        <w:t>о дня его официального опубликования</w:t>
      </w:r>
      <w:r w:rsidRPr="00FF0A7C">
        <w:rPr>
          <w:rFonts w:cs="Times New Roman"/>
          <w:szCs w:val="28"/>
        </w:rPr>
        <w:t>.</w:t>
      </w:r>
    </w:p>
    <w:p w:rsidR="00187E93" w:rsidRDefault="00187E93" w:rsidP="00187E93">
      <w:pPr>
        <w:jc w:val="both"/>
        <w:rPr>
          <w:rFonts w:cs="Times New Roman"/>
          <w:szCs w:val="28"/>
        </w:rPr>
      </w:pPr>
    </w:p>
    <w:p w:rsidR="00187E93" w:rsidRDefault="00187E93" w:rsidP="00187E93">
      <w:pPr>
        <w:jc w:val="both"/>
        <w:rPr>
          <w:rFonts w:cs="Times New Roman"/>
          <w:szCs w:val="28"/>
        </w:rPr>
      </w:pPr>
    </w:p>
    <w:p w:rsidR="00187E93" w:rsidRDefault="00187E93" w:rsidP="00187E93">
      <w:pPr>
        <w:jc w:val="both"/>
        <w:rPr>
          <w:rFonts w:cs="Times New Roman"/>
          <w:szCs w:val="28"/>
        </w:rPr>
      </w:pPr>
    </w:p>
    <w:p w:rsidR="00187E93" w:rsidRDefault="00187E93" w:rsidP="00187E93">
      <w:pPr>
        <w:ind w:firstLine="0"/>
      </w:pPr>
      <w:r>
        <w:t>Первый заместитель</w:t>
      </w:r>
    </w:p>
    <w:p w:rsidR="00187E93" w:rsidRDefault="00187E93" w:rsidP="00187E93">
      <w:pPr>
        <w:ind w:firstLine="0"/>
      </w:pPr>
      <w:r>
        <w:t xml:space="preserve">Губернатора области – </w:t>
      </w:r>
    </w:p>
    <w:p w:rsidR="00187E93" w:rsidRPr="003D1E8D" w:rsidRDefault="00187E93" w:rsidP="00187E93">
      <w:pPr>
        <w:tabs>
          <w:tab w:val="right" w:pos="8931"/>
        </w:tabs>
        <w:ind w:firstLine="0"/>
        <w:jc w:val="both"/>
      </w:pPr>
      <w:r>
        <w:t>Председатель Правительства области                                         А.Л. Князьков</w:t>
      </w:r>
    </w:p>
    <w:p w:rsidR="00187E93" w:rsidRDefault="00187E93" w:rsidP="00187E93">
      <w:pPr>
        <w:jc w:val="both"/>
      </w:pPr>
      <w:r>
        <w:br/>
      </w:r>
    </w:p>
    <w:p w:rsidR="00187E93" w:rsidRDefault="00187E93" w:rsidP="00187E93">
      <w:pPr>
        <w:spacing w:after="200" w:line="276" w:lineRule="auto"/>
        <w:ind w:firstLine="0"/>
      </w:pPr>
      <w:r>
        <w:br w:type="page"/>
      </w:r>
    </w:p>
    <w:p w:rsidR="00187E93" w:rsidRPr="00C57F44" w:rsidRDefault="00187E93" w:rsidP="00187E93">
      <w:pPr>
        <w:ind w:left="5670" w:firstLine="0"/>
      </w:pPr>
      <w:r w:rsidRPr="00C57F44">
        <w:rPr>
          <w:szCs w:val="28"/>
        </w:rPr>
        <w:lastRenderedPageBreak/>
        <w:t>УТВЕРЖДЁН</w:t>
      </w:r>
    </w:p>
    <w:p w:rsidR="00187E93" w:rsidRPr="00C57F44" w:rsidRDefault="00187E93" w:rsidP="00187E93">
      <w:pPr>
        <w:ind w:left="5670" w:firstLine="0"/>
      </w:pPr>
      <w:r w:rsidRPr="00C57F44">
        <w:t xml:space="preserve">постановлением </w:t>
      </w:r>
    </w:p>
    <w:p w:rsidR="00187E93" w:rsidRPr="00C57F44" w:rsidRDefault="00187E93" w:rsidP="00187E93">
      <w:pPr>
        <w:ind w:left="5670" w:firstLine="0"/>
      </w:pPr>
      <w:r w:rsidRPr="00C57F44">
        <w:t>Правительства области</w:t>
      </w:r>
    </w:p>
    <w:p w:rsidR="00187E93" w:rsidRPr="00C57F44" w:rsidRDefault="00187E93" w:rsidP="00187E93">
      <w:pPr>
        <w:ind w:left="4956" w:firstLine="708"/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от 23.12.2013 № 1697-п</w:t>
      </w:r>
    </w:p>
    <w:p w:rsidR="00187E93" w:rsidRPr="00C57F44" w:rsidRDefault="00187E93" w:rsidP="00187E93">
      <w:pPr>
        <w:ind w:left="4956" w:firstLine="708"/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(в редакции постановления</w:t>
      </w:r>
    </w:p>
    <w:p w:rsidR="00187E93" w:rsidRPr="00C57F44" w:rsidRDefault="00187E93" w:rsidP="00187E93">
      <w:pPr>
        <w:ind w:left="4956" w:firstLine="708"/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Правительства области</w:t>
      </w:r>
    </w:p>
    <w:p w:rsidR="00187E93" w:rsidRPr="00C57F44" w:rsidRDefault="00187E93" w:rsidP="00187E93">
      <w:pPr>
        <w:ind w:left="5670" w:firstLine="0"/>
      </w:pPr>
      <w:r w:rsidRPr="00C57F44">
        <w:t>от 20.11.2014 № 1198-п)</w:t>
      </w:r>
    </w:p>
    <w:p w:rsidR="00187E93" w:rsidRPr="00C57F44" w:rsidRDefault="00187E93" w:rsidP="00187E93">
      <w:pPr>
        <w:ind w:left="5670"/>
        <w:jc w:val="center"/>
        <w:rPr>
          <w:rFonts w:cs="Times New Roman"/>
          <w:szCs w:val="28"/>
        </w:rPr>
      </w:pPr>
    </w:p>
    <w:p w:rsidR="00187E93" w:rsidRPr="00C57F44" w:rsidRDefault="00187E93" w:rsidP="00187E93">
      <w:pPr>
        <w:jc w:val="center"/>
        <w:rPr>
          <w:rFonts w:cs="Times New Roman"/>
          <w:szCs w:val="28"/>
        </w:rPr>
      </w:pPr>
    </w:p>
    <w:p w:rsidR="00187E93" w:rsidRPr="00C57F44" w:rsidRDefault="00187E93" w:rsidP="00187E93">
      <w:pPr>
        <w:ind w:firstLine="0"/>
        <w:jc w:val="center"/>
        <w:rPr>
          <w:rFonts w:cs="Times New Roman"/>
          <w:b/>
          <w:szCs w:val="28"/>
        </w:rPr>
      </w:pPr>
      <w:r w:rsidRPr="00C57F44">
        <w:rPr>
          <w:rFonts w:cs="Times New Roman"/>
          <w:b/>
          <w:szCs w:val="28"/>
        </w:rPr>
        <w:t>ПОРЯДОК</w:t>
      </w:r>
    </w:p>
    <w:p w:rsidR="00187E93" w:rsidRPr="00C57F44" w:rsidRDefault="00187E93" w:rsidP="00187E93">
      <w:pPr>
        <w:ind w:firstLine="0"/>
        <w:jc w:val="center"/>
        <w:rPr>
          <w:rFonts w:cs="Times New Roman"/>
          <w:b/>
          <w:szCs w:val="28"/>
        </w:rPr>
      </w:pPr>
      <w:r w:rsidRPr="00C57F44">
        <w:rPr>
          <w:rFonts w:cs="Times New Roman"/>
          <w:b/>
          <w:szCs w:val="28"/>
        </w:rPr>
        <w:t>прогнозирования потребности регионального рынка</w:t>
      </w:r>
    </w:p>
    <w:p w:rsidR="00187E93" w:rsidRPr="00C57F44" w:rsidRDefault="00187E93" w:rsidP="00187E93">
      <w:pPr>
        <w:ind w:firstLine="0"/>
        <w:jc w:val="center"/>
        <w:rPr>
          <w:rFonts w:cs="Times New Roman"/>
          <w:b/>
          <w:szCs w:val="28"/>
        </w:rPr>
      </w:pPr>
      <w:r w:rsidRPr="00C57F44">
        <w:rPr>
          <w:rFonts w:cs="Times New Roman"/>
          <w:b/>
          <w:szCs w:val="28"/>
        </w:rPr>
        <w:t>в специалистах различных направлений для экономики области</w:t>
      </w:r>
    </w:p>
    <w:p w:rsidR="00187E93" w:rsidRPr="00C57F44" w:rsidRDefault="00187E93" w:rsidP="00187E93">
      <w:pPr>
        <w:ind w:firstLine="0"/>
        <w:jc w:val="center"/>
        <w:rPr>
          <w:rFonts w:cs="Times New Roman"/>
          <w:b/>
          <w:szCs w:val="28"/>
        </w:rPr>
      </w:pPr>
    </w:p>
    <w:p w:rsidR="00187E93" w:rsidRPr="00C57F44" w:rsidRDefault="00187E93" w:rsidP="00187E9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0" w:name="sub_1001"/>
      <w:r w:rsidRPr="00C57F44">
        <w:rPr>
          <w:rFonts w:eastAsiaTheme="minorEastAsia" w:cs="Times New Roman"/>
          <w:bCs/>
          <w:szCs w:val="28"/>
          <w:lang w:eastAsia="ru-RU"/>
        </w:rPr>
        <w:t>1. Общие положения</w:t>
      </w:r>
      <w:bookmarkEnd w:id="0"/>
    </w:p>
    <w:p w:rsidR="00187E93" w:rsidRPr="00C57F44" w:rsidRDefault="00187E93" w:rsidP="00187E93">
      <w:pPr>
        <w:jc w:val="both"/>
        <w:rPr>
          <w:rFonts w:cs="Times New Roman"/>
          <w:szCs w:val="28"/>
          <w:lang w:eastAsia="ru-RU"/>
        </w:rPr>
      </w:pP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bookmarkStart w:id="1" w:name="sub_1011"/>
      <w:r w:rsidRPr="00C57F44">
        <w:rPr>
          <w:rFonts w:cs="Times New Roman"/>
          <w:szCs w:val="28"/>
        </w:rPr>
        <w:t xml:space="preserve">1.1. Порядок прогнозирования потребности регионального рынка в специалистах различных направлений для экономики области (далее – Порядок) определяет требования к проведению прогноза потребности регионального рынка в специалистах различных направлений для экономики области (далее – прогноз) и условия проведения прогноза, а также определяет порядок представления сведений, необходимых для формирования прогноза, сроки и формы представления этих сведений. 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Прогнозирование потребности регионального рынка в специалистах различных направлений для экономики области (далее – прогнозирование потребности в специалистах) проводится по инвестиционным приоритетам экономики Ярославской области сроком на 7 лет.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1.2. Прогнозирование потребности в специалистах проводится ежегодно.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 xml:space="preserve">1.3. Организацию и проведение ежегодного прогнозирования потребности в специалистах </w:t>
      </w:r>
      <w:r w:rsidRPr="00C57F44">
        <w:rPr>
          <w:rFonts w:cs="Times New Roman"/>
          <w:bCs/>
          <w:szCs w:val="28"/>
        </w:rPr>
        <w:t xml:space="preserve">осуществляет </w:t>
      </w:r>
      <w:r w:rsidRPr="00C57F44">
        <w:rPr>
          <w:rFonts w:cs="Times New Roman"/>
          <w:szCs w:val="28"/>
        </w:rPr>
        <w:t>департамент образования Ярославской области (далее – разработчик).</w:t>
      </w:r>
      <w:bookmarkStart w:id="2" w:name="sub_1012"/>
      <w:bookmarkEnd w:id="1"/>
      <w:r w:rsidRPr="00C57F44">
        <w:rPr>
          <w:rFonts w:cs="Times New Roman"/>
          <w:szCs w:val="28"/>
        </w:rPr>
        <w:t xml:space="preserve"> Проведение ежегодного прогнозирования потребности в специалистах осуществляется в форме мониторинга кадровых потребностей (далее – мониторинг).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 xml:space="preserve">1.4. Результатом деятельности разработчика является прогноз перспективной потребности в кадрах в инвестиционно-приоритетном сегменте экономики области в виде рейтинга наиболее востребованных профессий и должностей по Ярославской области. </w:t>
      </w:r>
      <w:bookmarkStart w:id="3" w:name="sub_1014"/>
      <w:bookmarkEnd w:id="2"/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1.5. Органы исполнительной власти Ярославской области в соответствии с их компетенцией осуществляют сбор, обработку, обобщение и направление разработчику данных, необходимых для прогноза.</w:t>
      </w:r>
    </w:p>
    <w:p w:rsidR="00187E93" w:rsidRPr="00C57F44" w:rsidRDefault="00187E93" w:rsidP="00187E93">
      <w:pPr>
        <w:tabs>
          <w:tab w:val="left" w:pos="709"/>
        </w:tabs>
        <w:jc w:val="both"/>
        <w:rPr>
          <w:rFonts w:cs="Times New Roman"/>
          <w:szCs w:val="28"/>
        </w:rPr>
      </w:pPr>
      <w:bookmarkStart w:id="4" w:name="sub_1015"/>
      <w:bookmarkEnd w:id="3"/>
      <w:r w:rsidRPr="00C57F44">
        <w:rPr>
          <w:rFonts w:cs="Times New Roman"/>
          <w:szCs w:val="28"/>
        </w:rPr>
        <w:t>1.6. Получателями прогноза являются органы государственной власти Ярославской области, использующие результаты прогноза при принятии управленческих решений в соответствии со своими полномочиями, а также профессиональные и общественные объединения и организации области.</w:t>
      </w:r>
    </w:p>
    <w:bookmarkEnd w:id="4"/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lastRenderedPageBreak/>
        <w:t xml:space="preserve">1.7. Разработчик обеспечивает размещение перечня инвестиционно-приоритетных организаций экономики области всех форм собственности, находящихся на территории области, и индивидуальных предпринимателей, зарегистрированных на территории области (далее – перечень организаций и индивидуальных предпринимателей), на </w:t>
      </w:r>
      <w:hyperlink r:id="rId7" w:history="1">
        <w:r w:rsidRPr="00C57F44">
          <w:rPr>
            <w:rFonts w:cs="Times New Roman"/>
            <w:szCs w:val="28"/>
          </w:rPr>
          <w:t>официальном портале</w:t>
        </w:r>
      </w:hyperlink>
      <w:r w:rsidRPr="00C57F44">
        <w:rPr>
          <w:rFonts w:cs="Times New Roman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</w:p>
    <w:p w:rsidR="00187E93" w:rsidRPr="00C57F44" w:rsidRDefault="00187E93" w:rsidP="00187E93">
      <w:pPr>
        <w:jc w:val="center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2. Проведение прогноза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2.1. Разработчик: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2.1.1. Ежегодно, в срок до 01 августа текущего года запрашивает в Управлении Федеральной налоговой службы по Ярославской области перечень организаций и индивидуальных предпринимателей,</w:t>
      </w:r>
      <w:r w:rsidRPr="00C57F44">
        <w:rPr>
          <w:rFonts w:ascii="Arial" w:hAnsi="Arial" w:cs="Arial"/>
          <w:szCs w:val="28"/>
          <w:lang w:eastAsia="ru-RU"/>
        </w:rPr>
        <w:t xml:space="preserve"> </w:t>
      </w:r>
      <w:r w:rsidRPr="00C57F44">
        <w:rPr>
          <w:rFonts w:cs="Times New Roman"/>
          <w:szCs w:val="28"/>
          <w:lang w:eastAsia="ru-RU"/>
        </w:rPr>
        <w:t>зарегистрированных на территории области.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 xml:space="preserve">2.1.2. </w:t>
      </w:r>
      <w:r w:rsidRPr="00C57F44">
        <w:rPr>
          <w:rFonts w:cs="Times New Roman"/>
          <w:szCs w:val="28"/>
          <w:lang w:eastAsia="ru-RU"/>
        </w:rPr>
        <w:t>Ежегодно, в срок до 01 августа текущего года запрашивает у администраций муниципальных образований области перечень вновь создаваемых и планируемых к созданию организаций/производств с приложением инвестиционных паспортов организаций/производств.</w:t>
      </w:r>
      <w:bookmarkStart w:id="5" w:name="_GoBack"/>
      <w:bookmarkEnd w:id="5"/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 xml:space="preserve">2.1.3. В срок до 20 августа текущего года составляет и утверждает перечень организаций и индивидуальных предпринимателей для проведения мониторинга. 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2.2. Ежегодно, в срок до 15 сентября текущего года, департамент инвестиционной политики Ярославской области предоставляет разработчику информацию о приоритетных инвестиционных проектах в Ярославской области.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2.3. Ежегодно, в срок до 25 сентября текущего года, управление стратегического планирования Правительства области представляет разработчику: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основные показатели прогноза социально-экономического развития Ярославской области по форме, утвержденной постановлением Правительства области от 09.06.2010 № 410-п «О порядке разработки прогноза социально-экономического развития Ярославской области на очередной финансовый год и плановый период и признании утратившим силу постановления Правительства области от 21.01.2009 № 23-п»;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перечень приоритетных направлений развития экономики области в соответствии со Стратегией социально-экономического развития области до 2025 года, утверждённой постановлением Правительства области от 06.03.2014 № 188-п «Об утверждении Стратегии социально-экономического развития области до 2025 года».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2.4. Департамент государственной службы занятости населения Ярославской области (далее – ДГСЗН) осуществляет: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lastRenderedPageBreak/>
        <w:t>2.4.1. Организацию опроса работодателей: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ежегодно, в срок до 01 сентября текущего года, направляет работодателям формы для сбора сведений о развитии организации (приложение 1 к Порядку) и о перспективной потребности в кадрах рабочих и специалистов (приложение 2 к Порядку) в соответствии с утвержденным перечнем организаций;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ежегодно, в срок до 01 октября текущего года, обеспечивает возврат заполненных форм, указанных в абзаце втором подпункта 2.4.1 пункта 2.4 данного раздела Порядка, и направляет их разработчику.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2.4.2. Представление разработчику в срок до 10 сентября текущего года следующей информации о регистрируемом рынке труда за</w:t>
      </w:r>
      <w:r w:rsidRPr="00C57F44">
        <w:rPr>
          <w:rFonts w:eastAsiaTheme="minorHAnsi" w:cs="Times New Roman"/>
          <w:szCs w:val="28"/>
        </w:rPr>
        <w:t xml:space="preserve"> предшествующие</w:t>
      </w:r>
      <w:r w:rsidRPr="00C57F44">
        <w:rPr>
          <w:rFonts w:cs="Times New Roman"/>
          <w:szCs w:val="28"/>
        </w:rPr>
        <w:t xml:space="preserve"> 3 года (годовые показатели) в целом по Ярославской области, по муниципальным образованиям области: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 xml:space="preserve">- спрос и предложение в разрезе видов экономической деятельности, профессий и должностей; 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показатели безработицы и напряженности;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ранжированный список предприятий (организаций) по годовому объему (количеству) вакансий;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спрос по целевому сегменту инвестиционно-приоритетных предприятий (организаций) согласно перечню организаций и индивидуальных предпринимателей в разрезе должностей и профессий, уровней квалификации и заработных плат.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2.5. Разработчик ежегодно, в срок до 01 декабря текущего года, проводит работу по подготовке прогноза: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проводит сбор, обобщение, анализ данных, необходимых для проведения прогноза;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проводит обработку данных;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составляет прогноз по видам экономической деятельности, направлениям подготовки, должностям, профессиям по форме согласно                     приложению 3 к Порядку;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проводит анализ перспективной потребности в кадрах в инвестиционно-приоритетном сегменте экономики области;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осуществляет подготовку рекомендаций для принятия управленческих решений по формированию государственного заказа на предоставление среднего профессионального образования в образовательных организациях области для повышения инвестиционной привлекательности и направления предложений для формирования приоритетного государственного заказа на предоставление высшего образования в образовательных организациях высшего образования, расположенных на территории области.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</w:p>
    <w:p w:rsidR="00187E93" w:rsidRPr="00C57F44" w:rsidRDefault="00187E93" w:rsidP="00187E93">
      <w:pPr>
        <w:jc w:val="center"/>
        <w:rPr>
          <w:rFonts w:cs="Times New Roman"/>
          <w:bCs/>
          <w:szCs w:val="28"/>
        </w:rPr>
      </w:pPr>
      <w:r w:rsidRPr="00C57F44">
        <w:rPr>
          <w:rFonts w:cs="Times New Roman"/>
          <w:bCs/>
          <w:szCs w:val="28"/>
        </w:rPr>
        <w:t>3. Формирование прогноза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3.1. Прогноз формируется на основе обобщенных сведений: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lastRenderedPageBreak/>
        <w:t>3.1.1. По профессиям и должностям в разрезе видов экономической деятельности, муниципальных образований области.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3.1.2. По уровням образования: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по укрупнённым группам специальностей и направлений подготовки высшего образования;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- по укрупнённым группам профессий и специальностей среднего профессионального образования.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3.2. Наименования профессий и должностей в прогнозе указываются согласно общероссийскому классификатору профессий рабочих, должностей служащих и тарифных разрядов.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3.3. Наименования укрупненных групп специальностей и направлений подготовки высшего образования и укрупненных групп профессий и специальностей среднего профессионального образования указываются:</w:t>
      </w:r>
    </w:p>
    <w:p w:rsidR="00187E93" w:rsidRPr="00C57F44" w:rsidRDefault="00187E93" w:rsidP="00187E9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57F44">
        <w:rPr>
          <w:rFonts w:eastAsiaTheme="minorHAnsi" w:cs="Times New Roman"/>
          <w:szCs w:val="28"/>
        </w:rPr>
        <w:t>- для высшего образования – в соответствии с приказом Министерства образования и науки Российской Федерации от 12.09.2013 № 1061 «Об утверждении перечней специальностей и направлений подготовки высшего образования»;</w:t>
      </w:r>
    </w:p>
    <w:p w:rsidR="00187E93" w:rsidRPr="00C57F44" w:rsidRDefault="00187E93" w:rsidP="00187E9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57F44">
        <w:rPr>
          <w:rFonts w:eastAsiaTheme="minorHAnsi" w:cs="Times New Roman"/>
          <w:szCs w:val="28"/>
        </w:rPr>
        <w:t>- для среднего профессионального образования – в соответствии с приказом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3.4. Прогнозирование потребности в специалистах формируется в виде рейтинга наиболее востребованных профессий и должностей по Ярославской области, в том числе в разрезе муниципальных образований области.</w:t>
      </w: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</w:p>
    <w:p w:rsidR="00187E93" w:rsidRPr="00C57F44" w:rsidRDefault="00187E93" w:rsidP="00187E93">
      <w:pPr>
        <w:jc w:val="both"/>
        <w:rPr>
          <w:rFonts w:cs="Times New Roman"/>
          <w:szCs w:val="28"/>
        </w:rPr>
      </w:pPr>
      <w:bookmarkStart w:id="6" w:name="sub_100"/>
    </w:p>
    <w:bookmarkEnd w:id="6"/>
    <w:p w:rsidR="00187E93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br w:type="page"/>
      </w:r>
    </w:p>
    <w:p w:rsidR="00187E93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  <w:sectPr w:rsidR="00187E93" w:rsidSect="00075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lastRenderedPageBreak/>
        <w:t>Приложение 1</w:t>
      </w: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к Порядку</w:t>
      </w: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Форма</w:t>
      </w:r>
    </w:p>
    <w:p w:rsidR="00187E93" w:rsidRPr="00C57F44" w:rsidRDefault="00187E93" w:rsidP="00187E93">
      <w:pPr>
        <w:ind w:firstLine="698"/>
        <w:jc w:val="center"/>
        <w:rPr>
          <w:rFonts w:cs="Times New Roman"/>
          <w:b/>
          <w:szCs w:val="28"/>
        </w:rPr>
      </w:pPr>
    </w:p>
    <w:p w:rsidR="00187E93" w:rsidRPr="00C57F44" w:rsidRDefault="00187E93" w:rsidP="00187E93">
      <w:pPr>
        <w:ind w:firstLine="0"/>
        <w:jc w:val="center"/>
        <w:rPr>
          <w:rFonts w:cs="Times New Roman"/>
          <w:b/>
          <w:szCs w:val="28"/>
        </w:rPr>
      </w:pPr>
      <w:r w:rsidRPr="00C57F44">
        <w:rPr>
          <w:rFonts w:cs="Times New Roman"/>
          <w:b/>
          <w:szCs w:val="28"/>
        </w:rPr>
        <w:t>СВЕДЕНИЯ</w:t>
      </w:r>
    </w:p>
    <w:p w:rsidR="00187E93" w:rsidRPr="00C57F44" w:rsidRDefault="00187E93" w:rsidP="00187E93">
      <w:pPr>
        <w:ind w:firstLine="0"/>
        <w:jc w:val="center"/>
        <w:rPr>
          <w:rFonts w:cs="Times New Roman"/>
          <w:b/>
          <w:szCs w:val="28"/>
        </w:rPr>
      </w:pPr>
      <w:r w:rsidRPr="00C57F44">
        <w:rPr>
          <w:rFonts w:cs="Times New Roman"/>
          <w:b/>
          <w:szCs w:val="28"/>
        </w:rPr>
        <w:t>о развитии организации</w:t>
      </w:r>
    </w:p>
    <w:p w:rsidR="00187E93" w:rsidRPr="00C57F44" w:rsidRDefault="00187E93" w:rsidP="00187E93">
      <w:pPr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187E93" w:rsidRPr="00C57F44" w:rsidRDefault="00187E93" w:rsidP="00187E93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Cs/>
          <w:szCs w:val="28"/>
        </w:rPr>
      </w:pPr>
      <w:r w:rsidRPr="00C57F44">
        <w:rPr>
          <w:rFonts w:cs="Times New Roman"/>
          <w:bCs/>
          <w:szCs w:val="28"/>
        </w:rPr>
        <w:t>1. Общие сведения</w:t>
      </w:r>
    </w:p>
    <w:p w:rsidR="00187E93" w:rsidRPr="00C57F44" w:rsidRDefault="00187E93" w:rsidP="00187E93">
      <w:pPr>
        <w:widowControl w:val="0"/>
        <w:autoSpaceDE w:val="0"/>
        <w:autoSpaceDN w:val="0"/>
        <w:adjustRightInd w:val="0"/>
        <w:ind w:left="709" w:firstLine="0"/>
        <w:rPr>
          <w:rFonts w:cs="Times New Roman"/>
          <w:b/>
          <w:bCs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766"/>
        <w:gridCol w:w="7020"/>
      </w:tblGrid>
      <w:tr w:rsidR="00187E93" w:rsidRPr="00C57F44" w:rsidTr="009656DE">
        <w:tc>
          <w:tcPr>
            <w:tcW w:w="2626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7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626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Вид экономической деятельности (по ОКВЭД)</w:t>
            </w:r>
          </w:p>
        </w:tc>
        <w:tc>
          <w:tcPr>
            <w:tcW w:w="237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626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Штатная численность</w:t>
            </w:r>
          </w:p>
        </w:tc>
        <w:tc>
          <w:tcPr>
            <w:tcW w:w="237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626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237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626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37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626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37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626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Исполнитель (Ф.И.О., должность, телефон, адрес электронной почты)</w:t>
            </w:r>
          </w:p>
        </w:tc>
        <w:tc>
          <w:tcPr>
            <w:tcW w:w="237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187E93" w:rsidRPr="00C57F44" w:rsidRDefault="00187E93" w:rsidP="00187E93">
      <w:pPr>
        <w:ind w:firstLine="698"/>
        <w:jc w:val="right"/>
        <w:rPr>
          <w:rFonts w:cs="Times New Roman"/>
          <w:szCs w:val="28"/>
        </w:rPr>
      </w:pPr>
    </w:p>
    <w:p w:rsidR="00187E93" w:rsidRPr="00C57F44" w:rsidRDefault="00187E93" w:rsidP="00187E9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C57F44">
        <w:rPr>
          <w:rFonts w:cs="Times New Roman"/>
          <w:bCs/>
          <w:szCs w:val="28"/>
        </w:rPr>
        <w:t>2. Основные показатели развития организации</w:t>
      </w:r>
    </w:p>
    <w:p w:rsidR="00187E93" w:rsidRPr="00C57F44" w:rsidRDefault="00187E93" w:rsidP="00187E93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5"/>
        <w:gridCol w:w="41"/>
        <w:gridCol w:w="1059"/>
        <w:gridCol w:w="9"/>
        <w:gridCol w:w="1168"/>
        <w:gridCol w:w="80"/>
        <w:gridCol w:w="1038"/>
        <w:gridCol w:w="71"/>
        <w:gridCol w:w="1047"/>
        <w:gridCol w:w="62"/>
        <w:gridCol w:w="1056"/>
        <w:gridCol w:w="53"/>
        <w:gridCol w:w="1065"/>
        <w:gridCol w:w="44"/>
        <w:gridCol w:w="1079"/>
        <w:gridCol w:w="30"/>
        <w:gridCol w:w="1227"/>
        <w:gridCol w:w="21"/>
        <w:gridCol w:w="961"/>
      </w:tblGrid>
      <w:tr w:rsidR="00187E93" w:rsidRPr="00C57F44" w:rsidTr="009656DE">
        <w:trPr>
          <w:trHeight w:val="414"/>
        </w:trPr>
        <w:tc>
          <w:tcPr>
            <w:tcW w:w="1581" w:type="pct"/>
            <w:vMerge w:val="restar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2" w:type="pct"/>
            <w:gridSpan w:val="2"/>
            <w:vMerge w:val="restar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3046" w:type="pct"/>
            <w:gridSpan w:val="16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В том числе по годам</w:t>
            </w:r>
          </w:p>
        </w:tc>
      </w:tr>
      <w:tr w:rsidR="00187E93" w:rsidRPr="00C57F44" w:rsidTr="009656DE">
        <w:trPr>
          <w:trHeight w:val="140"/>
        </w:trPr>
        <w:tc>
          <w:tcPr>
            <w:tcW w:w="1581" w:type="pct"/>
            <w:vMerge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2" w:type="pct"/>
            <w:gridSpan w:val="2"/>
            <w:vMerge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4" w:type="pct"/>
            <w:gridSpan w:val="3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8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rPr>
          <w:trHeight w:val="309"/>
        </w:trPr>
        <w:tc>
          <w:tcPr>
            <w:tcW w:w="1581" w:type="pct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75" w:type="pct"/>
            <w:gridSpan w:val="3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22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5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75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75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75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75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22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28" w:type="pct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187E93" w:rsidRPr="00C57F44" w:rsidTr="009656DE">
        <w:trPr>
          <w:trHeight w:val="309"/>
        </w:trPr>
        <w:tc>
          <w:tcPr>
            <w:tcW w:w="5000" w:type="pct"/>
            <w:gridSpan w:val="19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Наименование цеха, подразделения (с указанием выпускаемой продукции)</w:t>
            </w:r>
          </w:p>
        </w:tc>
      </w:tr>
      <w:tr w:rsidR="00187E93" w:rsidRPr="00C57F44" w:rsidTr="009656DE">
        <w:trPr>
          <w:trHeight w:val="277"/>
        </w:trPr>
        <w:tc>
          <w:tcPr>
            <w:tcW w:w="1595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Объем выпускаемой продукции (услуг), тыс. руб.</w:t>
            </w:r>
          </w:p>
        </w:tc>
        <w:tc>
          <w:tcPr>
            <w:tcW w:w="358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rPr>
          <w:trHeight w:val="277"/>
        </w:trPr>
        <w:tc>
          <w:tcPr>
            <w:tcW w:w="1595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8" w:type="pct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98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425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33" w:type="pct"/>
            <w:gridSpan w:val="2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187E93" w:rsidRPr="00C57F44" w:rsidTr="009656DE">
        <w:trPr>
          <w:trHeight w:val="277"/>
        </w:trPr>
        <w:tc>
          <w:tcPr>
            <w:tcW w:w="1595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Основные фонды, тыс. руб.</w:t>
            </w:r>
          </w:p>
        </w:tc>
        <w:tc>
          <w:tcPr>
            <w:tcW w:w="358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rPr>
          <w:trHeight w:val="277"/>
        </w:trPr>
        <w:tc>
          <w:tcPr>
            <w:tcW w:w="1595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Инвестиции, тыс. руб.</w:t>
            </w:r>
          </w:p>
        </w:tc>
        <w:tc>
          <w:tcPr>
            <w:tcW w:w="358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rPr>
          <w:trHeight w:val="292"/>
        </w:trPr>
        <w:tc>
          <w:tcPr>
            <w:tcW w:w="1595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Новые рабочие места, количество</w:t>
            </w:r>
          </w:p>
        </w:tc>
        <w:tc>
          <w:tcPr>
            <w:tcW w:w="358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187E93" w:rsidRPr="00C0124B" w:rsidRDefault="00187E93" w:rsidP="00187E93">
      <w:pPr>
        <w:widowControl w:val="0"/>
        <w:autoSpaceDE w:val="0"/>
        <w:autoSpaceDN w:val="0"/>
        <w:adjustRightInd w:val="0"/>
        <w:ind w:left="1077" w:firstLine="0"/>
        <w:rPr>
          <w:rFonts w:cs="Times New Roman"/>
          <w:b/>
          <w:bCs/>
          <w:sz w:val="20"/>
          <w:szCs w:val="20"/>
        </w:rPr>
      </w:pPr>
    </w:p>
    <w:p w:rsidR="00187E93" w:rsidRPr="00C57F44" w:rsidRDefault="00187E93" w:rsidP="00187E93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Cs/>
          <w:szCs w:val="28"/>
        </w:rPr>
      </w:pPr>
      <w:r w:rsidRPr="00C57F44">
        <w:rPr>
          <w:rFonts w:cs="Times New Roman"/>
          <w:bCs/>
          <w:szCs w:val="28"/>
        </w:rPr>
        <w:t>3. Новые производства</w:t>
      </w:r>
    </w:p>
    <w:p w:rsidR="00187E93" w:rsidRPr="00C57F44" w:rsidRDefault="00187E93" w:rsidP="00187E93">
      <w:pPr>
        <w:widowControl w:val="0"/>
        <w:autoSpaceDE w:val="0"/>
        <w:autoSpaceDN w:val="0"/>
        <w:adjustRightInd w:val="0"/>
        <w:ind w:left="1077" w:firstLine="0"/>
        <w:rPr>
          <w:rFonts w:cs="Times New Roman"/>
          <w:b/>
          <w:bCs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21"/>
        <w:gridCol w:w="3324"/>
        <w:gridCol w:w="1248"/>
        <w:gridCol w:w="1109"/>
        <w:gridCol w:w="1109"/>
        <w:gridCol w:w="1109"/>
        <w:gridCol w:w="1109"/>
        <w:gridCol w:w="1109"/>
        <w:gridCol w:w="1248"/>
        <w:gridCol w:w="1100"/>
      </w:tblGrid>
      <w:tr w:rsidR="00187E93" w:rsidRPr="00C57F44" w:rsidTr="009656DE">
        <w:tc>
          <w:tcPr>
            <w:tcW w:w="785" w:type="pct"/>
            <w:vMerge w:val="restar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Новые производства (новые технологические процессы), требующие новых работников</w:t>
            </w:r>
          </w:p>
        </w:tc>
        <w:tc>
          <w:tcPr>
            <w:tcW w:w="112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по годам</w:t>
            </w:r>
          </w:p>
        </w:tc>
        <w:tc>
          <w:tcPr>
            <w:tcW w:w="422" w:type="pct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2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785" w:type="pct"/>
            <w:vMerge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наименование производства</w:t>
            </w:r>
          </w:p>
        </w:tc>
        <w:tc>
          <w:tcPr>
            <w:tcW w:w="422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2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785" w:type="pct"/>
            <w:vMerge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номер технологического уклада</w:t>
            </w:r>
          </w:p>
        </w:tc>
        <w:tc>
          <w:tcPr>
            <w:tcW w:w="422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2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785" w:type="pct"/>
            <w:vMerge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направление дополнительной подготовки работника</w:t>
            </w:r>
          </w:p>
        </w:tc>
        <w:tc>
          <w:tcPr>
            <w:tcW w:w="422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2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187E93" w:rsidRPr="00C0124B" w:rsidRDefault="00187E93" w:rsidP="00187E93">
      <w:pPr>
        <w:widowControl w:val="0"/>
        <w:autoSpaceDE w:val="0"/>
        <w:autoSpaceDN w:val="0"/>
        <w:adjustRightInd w:val="0"/>
        <w:ind w:left="720" w:firstLine="0"/>
        <w:jc w:val="center"/>
        <w:rPr>
          <w:rFonts w:cs="Times New Roman"/>
          <w:b/>
          <w:bCs/>
          <w:sz w:val="20"/>
          <w:szCs w:val="20"/>
        </w:rPr>
      </w:pPr>
    </w:p>
    <w:p w:rsidR="00187E93" w:rsidRPr="00C57F44" w:rsidRDefault="00187E93" w:rsidP="00187E93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Cs/>
          <w:szCs w:val="28"/>
        </w:rPr>
      </w:pPr>
      <w:r w:rsidRPr="00C57F44">
        <w:rPr>
          <w:rFonts w:cs="Times New Roman"/>
          <w:bCs/>
          <w:szCs w:val="28"/>
        </w:rPr>
        <w:t>4. Дополнительная информация по развитию</w:t>
      </w:r>
    </w:p>
    <w:p w:rsidR="00187E93" w:rsidRPr="00C0124B" w:rsidRDefault="00187E93" w:rsidP="00187E93">
      <w:pPr>
        <w:widowControl w:val="0"/>
        <w:autoSpaceDE w:val="0"/>
        <w:autoSpaceDN w:val="0"/>
        <w:adjustRightInd w:val="0"/>
        <w:contextualSpacing/>
        <w:rPr>
          <w:rFonts w:cs="Times New Roman"/>
          <w:bCs/>
          <w:sz w:val="20"/>
          <w:szCs w:val="20"/>
        </w:rPr>
      </w:pPr>
    </w:p>
    <w:p w:rsidR="00187E93" w:rsidRPr="00C57F44" w:rsidRDefault="00187E93" w:rsidP="00187E93">
      <w:pPr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___________________________________________________________________________________________________</w:t>
      </w:r>
    </w:p>
    <w:p w:rsidR="00187E93" w:rsidRPr="00C57F44" w:rsidRDefault="00187E93" w:rsidP="00187E93">
      <w:pPr>
        <w:ind w:firstLine="0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________________________________________________________________________________________________________</w:t>
      </w:r>
    </w:p>
    <w:p w:rsidR="00187E93" w:rsidRPr="00C57F44" w:rsidRDefault="00187E93" w:rsidP="00187E93">
      <w:pPr>
        <w:ind w:firstLine="0"/>
        <w:rPr>
          <w:rFonts w:cs="Times New Roman"/>
          <w:szCs w:val="28"/>
        </w:rPr>
      </w:pPr>
      <w:r w:rsidRPr="00C57F44">
        <w:rPr>
          <w:rFonts w:cs="Times New Roman"/>
          <w:szCs w:val="28"/>
        </w:rPr>
        <w:t>________________________________________________________________________________________________________</w:t>
      </w:r>
    </w:p>
    <w:p w:rsidR="00187E93" w:rsidRPr="00C57F44" w:rsidRDefault="00187E93" w:rsidP="00187E93">
      <w:pPr>
        <w:rPr>
          <w:rFonts w:cs="Times New Roman"/>
          <w:bCs/>
          <w:color w:val="26282F"/>
          <w:szCs w:val="28"/>
        </w:rPr>
      </w:pPr>
      <w:bookmarkStart w:id="7" w:name="sub_200"/>
    </w:p>
    <w:p w:rsidR="00187E93" w:rsidRPr="00C57F44" w:rsidRDefault="00187E93" w:rsidP="00187E93">
      <w:pPr>
        <w:ind w:firstLine="0"/>
        <w:jc w:val="both"/>
        <w:rPr>
          <w:sz w:val="24"/>
          <w:szCs w:val="24"/>
        </w:rPr>
      </w:pPr>
      <w:r w:rsidRPr="00C57F44">
        <w:rPr>
          <w:sz w:val="24"/>
          <w:szCs w:val="24"/>
        </w:rPr>
        <w:t xml:space="preserve">М.П.                                                                            </w:t>
      </w:r>
      <w:r w:rsidRPr="00C57F44">
        <w:rPr>
          <w:sz w:val="24"/>
          <w:szCs w:val="24"/>
        </w:rPr>
        <w:tab/>
      </w:r>
      <w:r w:rsidRPr="00C57F44">
        <w:rPr>
          <w:sz w:val="24"/>
          <w:szCs w:val="24"/>
        </w:rPr>
        <w:tab/>
      </w:r>
      <w:r w:rsidRPr="00C57F44">
        <w:rPr>
          <w:sz w:val="24"/>
          <w:szCs w:val="24"/>
        </w:rPr>
        <w:tab/>
        <w:t xml:space="preserve">                                                               _______________________________         ___________________________            ________________________________</w:t>
      </w:r>
    </w:p>
    <w:p w:rsidR="00187E93" w:rsidRPr="00C57F44" w:rsidRDefault="00187E93" w:rsidP="00187E93">
      <w:pPr>
        <w:ind w:firstLine="0"/>
        <w:rPr>
          <w:sz w:val="18"/>
          <w:szCs w:val="18"/>
        </w:rPr>
      </w:pPr>
      <w:r w:rsidRPr="00C57F44">
        <w:t xml:space="preserve">  </w:t>
      </w:r>
      <w:r w:rsidRPr="00C57F44">
        <w:rPr>
          <w:sz w:val="18"/>
          <w:szCs w:val="18"/>
        </w:rPr>
        <w:t xml:space="preserve">(наименование должности руководителя) </w:t>
      </w:r>
      <w:r w:rsidRPr="00C57F44">
        <w:rPr>
          <w:sz w:val="18"/>
          <w:szCs w:val="18"/>
        </w:rPr>
        <w:tab/>
        <w:t xml:space="preserve">                       (подпись руководителя)</w:t>
      </w:r>
      <w:r w:rsidRPr="00C57F44">
        <w:rPr>
          <w:sz w:val="18"/>
          <w:szCs w:val="18"/>
        </w:rPr>
        <w:tab/>
      </w:r>
      <w:r w:rsidRPr="00C57F44">
        <w:rPr>
          <w:sz w:val="18"/>
          <w:szCs w:val="18"/>
        </w:rPr>
        <w:tab/>
      </w:r>
      <w:r w:rsidRPr="00C57F44">
        <w:rPr>
          <w:sz w:val="18"/>
          <w:szCs w:val="18"/>
        </w:rPr>
        <w:tab/>
      </w:r>
      <w:r w:rsidRPr="00C57F44">
        <w:rPr>
          <w:sz w:val="18"/>
          <w:szCs w:val="18"/>
        </w:rPr>
        <w:tab/>
        <w:t xml:space="preserve">         (Ф.И.О.)</w:t>
      </w:r>
    </w:p>
    <w:p w:rsidR="00187E93" w:rsidRPr="00C57F44" w:rsidRDefault="00187E93" w:rsidP="00187E93">
      <w:pPr>
        <w:rPr>
          <w:sz w:val="18"/>
          <w:szCs w:val="18"/>
        </w:rPr>
      </w:pPr>
    </w:p>
    <w:p w:rsidR="00187E93" w:rsidRPr="00C57F44" w:rsidRDefault="00187E93" w:rsidP="00187E93">
      <w:pPr>
        <w:tabs>
          <w:tab w:val="num" w:pos="-187"/>
        </w:tabs>
        <w:jc w:val="both"/>
        <w:rPr>
          <w:sz w:val="18"/>
        </w:rPr>
      </w:pPr>
      <w:r w:rsidRPr="00C57F44">
        <w:rPr>
          <w:sz w:val="22"/>
        </w:rPr>
        <w:t xml:space="preserve">Сведения подготовил(а): </w:t>
      </w:r>
      <w:r w:rsidRPr="00C57F44">
        <w:t>___________________________________________</w:t>
      </w:r>
      <w:r w:rsidRPr="00C57F44">
        <w:rPr>
          <w:sz w:val="18"/>
        </w:rPr>
        <w:t xml:space="preserve"> </w:t>
      </w:r>
    </w:p>
    <w:p w:rsidR="00187E93" w:rsidRPr="00C57F44" w:rsidRDefault="00187E93" w:rsidP="00187E93">
      <w:pPr>
        <w:tabs>
          <w:tab w:val="num" w:pos="-187"/>
        </w:tabs>
        <w:jc w:val="both"/>
        <w:rPr>
          <w:sz w:val="18"/>
        </w:rPr>
      </w:pPr>
      <w:r w:rsidRPr="00C57F44">
        <w:rPr>
          <w:sz w:val="20"/>
          <w:szCs w:val="20"/>
        </w:rPr>
        <w:t xml:space="preserve">                                                                (Ф.И.О., должность, служебный телефон)    </w:t>
      </w:r>
    </w:p>
    <w:p w:rsidR="00187E93" w:rsidRDefault="00187E93" w:rsidP="00187E93">
      <w:pPr>
        <w:ind w:firstLine="698"/>
        <w:jc w:val="center"/>
        <w:rPr>
          <w:rFonts w:cs="Times New Roman"/>
          <w:b/>
          <w:bCs/>
          <w:color w:val="26282F"/>
          <w:szCs w:val="28"/>
        </w:rPr>
      </w:pP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lastRenderedPageBreak/>
        <w:t>Приложение 2</w:t>
      </w: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к Порядку</w:t>
      </w: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Форма</w:t>
      </w: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 w:val="24"/>
          <w:szCs w:val="24"/>
        </w:rPr>
      </w:pPr>
    </w:p>
    <w:p w:rsidR="00187E93" w:rsidRPr="00C57F44" w:rsidRDefault="00187E93" w:rsidP="00187E93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</w:rPr>
      </w:pPr>
    </w:p>
    <w:p w:rsidR="00187E93" w:rsidRPr="00C57F44" w:rsidRDefault="00187E93" w:rsidP="00187E93">
      <w:pPr>
        <w:ind w:firstLine="0"/>
        <w:jc w:val="center"/>
        <w:rPr>
          <w:rFonts w:cs="Times New Roman"/>
          <w:b/>
          <w:bCs/>
          <w:szCs w:val="28"/>
        </w:rPr>
      </w:pPr>
      <w:r w:rsidRPr="00C57F44">
        <w:rPr>
          <w:rFonts w:cs="Times New Roman"/>
          <w:b/>
          <w:bCs/>
          <w:szCs w:val="28"/>
        </w:rPr>
        <w:t>СВЕДЕНИЯ</w:t>
      </w:r>
    </w:p>
    <w:p w:rsidR="00187E93" w:rsidRPr="00C57F44" w:rsidRDefault="00187E93" w:rsidP="00187E93">
      <w:pPr>
        <w:ind w:firstLine="0"/>
        <w:jc w:val="center"/>
        <w:rPr>
          <w:rFonts w:cs="Times New Roman"/>
          <w:b/>
          <w:bCs/>
          <w:szCs w:val="28"/>
        </w:rPr>
      </w:pPr>
      <w:r w:rsidRPr="00C57F44">
        <w:rPr>
          <w:rFonts w:cs="Times New Roman"/>
          <w:b/>
          <w:bCs/>
          <w:szCs w:val="28"/>
        </w:rPr>
        <w:t>о потребности в кадрах рабочих и специалистов</w:t>
      </w:r>
    </w:p>
    <w:p w:rsidR="00187E93" w:rsidRPr="00C57F44" w:rsidRDefault="00187E93" w:rsidP="00187E93">
      <w:pPr>
        <w:rPr>
          <w:rFonts w:cs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687"/>
        <w:gridCol w:w="454"/>
        <w:gridCol w:w="453"/>
        <w:gridCol w:w="686"/>
        <w:gridCol w:w="453"/>
        <w:gridCol w:w="453"/>
        <w:gridCol w:w="686"/>
        <w:gridCol w:w="453"/>
        <w:gridCol w:w="453"/>
        <w:gridCol w:w="686"/>
        <w:gridCol w:w="453"/>
        <w:gridCol w:w="453"/>
        <w:gridCol w:w="686"/>
        <w:gridCol w:w="453"/>
        <w:gridCol w:w="453"/>
        <w:gridCol w:w="686"/>
        <w:gridCol w:w="453"/>
        <w:gridCol w:w="453"/>
        <w:gridCol w:w="686"/>
        <w:gridCol w:w="453"/>
        <w:gridCol w:w="453"/>
        <w:gridCol w:w="686"/>
        <w:gridCol w:w="453"/>
        <w:gridCol w:w="453"/>
        <w:gridCol w:w="686"/>
      </w:tblGrid>
      <w:tr w:rsidR="00187E93" w:rsidRPr="00C57F44" w:rsidTr="009656DE">
        <w:trPr>
          <w:trHeight w:val="397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ОКВЭД цеха, подразделения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Код по ОКПДТР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Наименование профессии рабочего, должности специалиста и служащего по ОКПДТР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Уровень образования </w:t>
            </w:r>
          </w:p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(среднее профессиональное образование, высшее образование)</w:t>
            </w:r>
          </w:p>
        </w:tc>
        <w:tc>
          <w:tcPr>
            <w:tcW w:w="39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sz w:val="26"/>
                <w:szCs w:val="26"/>
              </w:rPr>
              <w:t>Потребность в кадрах по годам</w:t>
            </w:r>
          </w:p>
        </w:tc>
      </w:tr>
      <w:tr w:rsidR="00187E93" w:rsidRPr="00C57F44" w:rsidTr="009656DE">
        <w:trPr>
          <w:trHeight w:val="397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left="113" w:right="113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87E93" w:rsidRPr="00C57F44" w:rsidTr="009656DE">
        <w:trPr>
          <w:trHeight w:val="30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187E93" w:rsidRPr="00C57F44" w:rsidTr="009656DE">
        <w:trPr>
          <w:trHeight w:val="289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 замену выбывающих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на вновь создаваемые </w:t>
            </w:r>
          </w:p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 замену выбывающих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на вновь создаваемые </w:t>
            </w:r>
          </w:p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 замену выбывающих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на вновь создаваемые </w:t>
            </w:r>
          </w:p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 замену выбывающих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на вновь создаваемые </w:t>
            </w:r>
          </w:p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 замену выбывающих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на вновь создаваемые </w:t>
            </w:r>
          </w:p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 замену выбывающих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на вновь создаваемые </w:t>
            </w:r>
          </w:p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 замену выбывающих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на вновь создаваемые </w:t>
            </w:r>
          </w:p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рабочие места</w:t>
            </w: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на замену выбывающих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 xml:space="preserve">на вновь создаваемые </w:t>
            </w:r>
          </w:p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рабочие места</w:t>
            </w:r>
          </w:p>
        </w:tc>
      </w:tr>
      <w:tr w:rsidR="00187E93" w:rsidRPr="00C57F44" w:rsidTr="009656DE">
        <w:trPr>
          <w:trHeight w:val="30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bCs/>
                <w:color w:val="000000"/>
                <w:sz w:val="24"/>
                <w:szCs w:val="24"/>
              </w:rPr>
              <w:t xml:space="preserve">Наименование цеха, подразделения (среднесписочная численность, технологический уклад) </w:t>
            </w:r>
          </w:p>
        </w:tc>
      </w:tr>
      <w:tr w:rsidR="00187E93" w:rsidRPr="00C57F44" w:rsidTr="009656DE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E93" w:rsidRPr="00C57F44" w:rsidTr="009656DE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E93" w:rsidRPr="00C57F44" w:rsidTr="009656DE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E93" w:rsidRPr="00C57F44" w:rsidRDefault="00187E93" w:rsidP="009656DE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57F4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7E93" w:rsidRPr="00C57F44" w:rsidRDefault="00187E93" w:rsidP="00187E93">
      <w:pPr>
        <w:spacing w:before="12"/>
        <w:ind w:left="482" w:firstLine="0"/>
        <w:jc w:val="right"/>
        <w:rPr>
          <w:rFonts w:cs="Times New Roman"/>
          <w:b/>
          <w:bCs/>
          <w:color w:val="26282F"/>
          <w:sz w:val="24"/>
          <w:szCs w:val="24"/>
        </w:rPr>
      </w:pPr>
    </w:p>
    <w:p w:rsidR="00187E93" w:rsidRPr="00C57F44" w:rsidRDefault="00187E93" w:rsidP="00187E93">
      <w:pPr>
        <w:spacing w:before="12"/>
        <w:ind w:firstLine="0"/>
        <w:jc w:val="both"/>
        <w:rPr>
          <w:sz w:val="24"/>
          <w:szCs w:val="24"/>
        </w:rPr>
      </w:pPr>
    </w:p>
    <w:p w:rsidR="00187E93" w:rsidRPr="00C57F44" w:rsidRDefault="00187E93" w:rsidP="00187E93">
      <w:pPr>
        <w:spacing w:before="12"/>
        <w:ind w:firstLine="0"/>
        <w:jc w:val="both"/>
        <w:rPr>
          <w:sz w:val="24"/>
          <w:szCs w:val="24"/>
        </w:rPr>
      </w:pPr>
      <w:r w:rsidRPr="00C57F44">
        <w:rPr>
          <w:sz w:val="24"/>
          <w:szCs w:val="24"/>
        </w:rPr>
        <w:t xml:space="preserve">М.П.                                                                            </w:t>
      </w:r>
      <w:r w:rsidRPr="00C57F44">
        <w:rPr>
          <w:sz w:val="24"/>
          <w:szCs w:val="24"/>
        </w:rPr>
        <w:tab/>
      </w:r>
      <w:r w:rsidRPr="00C57F44">
        <w:rPr>
          <w:sz w:val="24"/>
          <w:szCs w:val="24"/>
        </w:rPr>
        <w:tab/>
      </w:r>
      <w:r w:rsidRPr="00C57F44">
        <w:rPr>
          <w:sz w:val="24"/>
          <w:szCs w:val="24"/>
        </w:rPr>
        <w:tab/>
        <w:t xml:space="preserve">                                                                      </w:t>
      </w:r>
    </w:p>
    <w:p w:rsidR="00187E93" w:rsidRPr="00C57F44" w:rsidRDefault="00187E93" w:rsidP="00187E93">
      <w:pPr>
        <w:spacing w:before="12"/>
        <w:ind w:firstLine="0"/>
        <w:jc w:val="both"/>
        <w:rPr>
          <w:sz w:val="24"/>
          <w:szCs w:val="24"/>
        </w:rPr>
      </w:pPr>
      <w:r w:rsidRPr="00C57F44">
        <w:rPr>
          <w:sz w:val="24"/>
          <w:szCs w:val="24"/>
        </w:rPr>
        <w:t>_______________________________         ___________________________            ________________________________</w:t>
      </w:r>
    </w:p>
    <w:p w:rsidR="00187E93" w:rsidRPr="00C57F44" w:rsidRDefault="00187E93" w:rsidP="00187E93">
      <w:pPr>
        <w:spacing w:before="12"/>
        <w:ind w:firstLine="0"/>
        <w:rPr>
          <w:sz w:val="18"/>
          <w:szCs w:val="18"/>
        </w:rPr>
      </w:pPr>
      <w:r w:rsidRPr="00C57F44">
        <w:t xml:space="preserve">   </w:t>
      </w:r>
      <w:r w:rsidRPr="00C57F44">
        <w:rPr>
          <w:sz w:val="18"/>
          <w:szCs w:val="18"/>
        </w:rPr>
        <w:t xml:space="preserve"> (наименование должности руководителя) </w:t>
      </w:r>
      <w:r w:rsidRPr="00C57F44">
        <w:rPr>
          <w:sz w:val="18"/>
          <w:szCs w:val="18"/>
        </w:rPr>
        <w:tab/>
        <w:t xml:space="preserve">                       (подпись руководителя)</w:t>
      </w:r>
      <w:r w:rsidRPr="00C57F44">
        <w:rPr>
          <w:sz w:val="18"/>
          <w:szCs w:val="18"/>
        </w:rPr>
        <w:tab/>
      </w:r>
      <w:r w:rsidRPr="00C57F44">
        <w:rPr>
          <w:sz w:val="18"/>
          <w:szCs w:val="18"/>
        </w:rPr>
        <w:tab/>
      </w:r>
      <w:r w:rsidRPr="00C57F44">
        <w:rPr>
          <w:sz w:val="18"/>
          <w:szCs w:val="18"/>
        </w:rPr>
        <w:tab/>
      </w:r>
      <w:r w:rsidRPr="00C57F44">
        <w:rPr>
          <w:sz w:val="18"/>
          <w:szCs w:val="18"/>
        </w:rPr>
        <w:tab/>
        <w:t xml:space="preserve">     (Ф.И.О.)</w:t>
      </w:r>
    </w:p>
    <w:p w:rsidR="00187E93" w:rsidRPr="00C57F44" w:rsidRDefault="00187E93" w:rsidP="00187E93">
      <w:pPr>
        <w:rPr>
          <w:sz w:val="18"/>
          <w:szCs w:val="18"/>
        </w:rPr>
      </w:pPr>
    </w:p>
    <w:p w:rsidR="00187E93" w:rsidRPr="00C57F44" w:rsidRDefault="00187E93" w:rsidP="00187E93">
      <w:pPr>
        <w:tabs>
          <w:tab w:val="num" w:pos="-187"/>
        </w:tabs>
        <w:jc w:val="both"/>
        <w:rPr>
          <w:sz w:val="18"/>
        </w:rPr>
      </w:pPr>
      <w:r w:rsidRPr="00C57F44">
        <w:rPr>
          <w:sz w:val="22"/>
        </w:rPr>
        <w:t xml:space="preserve">Сведения подготовил(а): </w:t>
      </w:r>
      <w:r w:rsidRPr="00C57F44">
        <w:t>___________________________________________</w:t>
      </w:r>
      <w:r w:rsidRPr="00C57F44">
        <w:rPr>
          <w:sz w:val="18"/>
        </w:rPr>
        <w:t xml:space="preserve"> </w:t>
      </w:r>
    </w:p>
    <w:p w:rsidR="00187E93" w:rsidRPr="00C57F44" w:rsidRDefault="00187E93" w:rsidP="00187E93">
      <w:pPr>
        <w:tabs>
          <w:tab w:val="num" w:pos="-187"/>
        </w:tabs>
        <w:ind w:firstLine="561"/>
        <w:jc w:val="both"/>
        <w:rPr>
          <w:sz w:val="20"/>
          <w:szCs w:val="20"/>
        </w:rPr>
      </w:pPr>
      <w:r w:rsidRPr="00C57F44">
        <w:rPr>
          <w:sz w:val="20"/>
          <w:szCs w:val="20"/>
        </w:rPr>
        <w:t xml:space="preserve">                                                                     (Ф.И.О., должность, служебный телефон)    </w:t>
      </w:r>
    </w:p>
    <w:p w:rsidR="00187E93" w:rsidRPr="00C57F44" w:rsidRDefault="00187E93" w:rsidP="00187E93">
      <w:pPr>
        <w:tabs>
          <w:tab w:val="num" w:pos="-187"/>
        </w:tabs>
        <w:ind w:firstLine="561"/>
        <w:jc w:val="both"/>
        <w:rPr>
          <w:sz w:val="20"/>
          <w:szCs w:val="20"/>
        </w:rPr>
      </w:pPr>
    </w:p>
    <w:p w:rsidR="00187E93" w:rsidRPr="00C57F44" w:rsidRDefault="00187E93" w:rsidP="00187E93">
      <w:pPr>
        <w:tabs>
          <w:tab w:val="num" w:pos="-187"/>
        </w:tabs>
        <w:ind w:firstLine="0"/>
        <w:jc w:val="center"/>
        <w:rPr>
          <w:szCs w:val="28"/>
        </w:rPr>
      </w:pPr>
      <w:r w:rsidRPr="00C57F44">
        <w:rPr>
          <w:szCs w:val="28"/>
        </w:rPr>
        <w:t>Список используемых сокращений</w:t>
      </w:r>
    </w:p>
    <w:p w:rsidR="00187E93" w:rsidRPr="00C57F44" w:rsidRDefault="00187E93" w:rsidP="00187E93">
      <w:pPr>
        <w:tabs>
          <w:tab w:val="num" w:pos="-187"/>
        </w:tabs>
        <w:ind w:firstLine="561"/>
        <w:jc w:val="center"/>
        <w:rPr>
          <w:szCs w:val="28"/>
        </w:rPr>
      </w:pPr>
    </w:p>
    <w:p w:rsidR="00187E93" w:rsidRPr="00C57F44" w:rsidRDefault="00187E93" w:rsidP="00187E93">
      <w:pPr>
        <w:tabs>
          <w:tab w:val="num" w:pos="-187"/>
        </w:tabs>
        <w:jc w:val="both"/>
        <w:rPr>
          <w:szCs w:val="28"/>
        </w:rPr>
      </w:pPr>
      <w:r w:rsidRPr="00C57F44">
        <w:rPr>
          <w:szCs w:val="28"/>
        </w:rPr>
        <w:t xml:space="preserve">ОКВЭД – </w:t>
      </w:r>
      <w:r w:rsidRPr="00C57F44">
        <w:t>общероссийский классификатор видов экономической деятельности</w:t>
      </w:r>
    </w:p>
    <w:p w:rsidR="00187E93" w:rsidRPr="00C57F44" w:rsidRDefault="00187E93" w:rsidP="00187E93">
      <w:pPr>
        <w:tabs>
          <w:tab w:val="num" w:pos="-187"/>
        </w:tabs>
        <w:jc w:val="both"/>
        <w:rPr>
          <w:szCs w:val="28"/>
        </w:rPr>
      </w:pPr>
      <w:r w:rsidRPr="00C57F44">
        <w:rPr>
          <w:szCs w:val="28"/>
        </w:rPr>
        <w:t xml:space="preserve">ОКПДТР – </w:t>
      </w:r>
      <w:r w:rsidRPr="00C57F44">
        <w:t>общероссийский классификатор профессий рабочих, должностей служащих и тарифных разрядов</w:t>
      </w:r>
    </w:p>
    <w:p w:rsidR="00187E93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br w:type="page"/>
      </w: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lastRenderedPageBreak/>
        <w:t>Приложение 3</w:t>
      </w: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к Порядку</w:t>
      </w: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</w:p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Форма</w:t>
      </w:r>
    </w:p>
    <w:p w:rsidR="00187E93" w:rsidRPr="00C57F44" w:rsidRDefault="00187E93" w:rsidP="00187E93">
      <w:pPr>
        <w:ind w:firstLine="0"/>
        <w:rPr>
          <w:rFonts w:cs="Times New Roman"/>
          <w:b/>
          <w:bCs/>
          <w:color w:val="26282F"/>
          <w:szCs w:val="28"/>
        </w:rPr>
      </w:pPr>
    </w:p>
    <w:p w:rsidR="00187E93" w:rsidRPr="00C57F44" w:rsidRDefault="00187E93" w:rsidP="00187E93">
      <w:pPr>
        <w:ind w:firstLine="0"/>
        <w:jc w:val="center"/>
        <w:rPr>
          <w:rFonts w:cs="Times New Roman"/>
          <w:b/>
          <w:bCs/>
          <w:szCs w:val="28"/>
        </w:rPr>
      </w:pPr>
      <w:r w:rsidRPr="00C57F44">
        <w:rPr>
          <w:rFonts w:cs="Times New Roman"/>
          <w:b/>
          <w:bCs/>
          <w:szCs w:val="28"/>
        </w:rPr>
        <w:t>ПРОГНОЗ</w:t>
      </w:r>
    </w:p>
    <w:p w:rsidR="00187E93" w:rsidRPr="00C57F44" w:rsidRDefault="00187E93" w:rsidP="00187E93">
      <w:pPr>
        <w:ind w:firstLine="0"/>
        <w:jc w:val="center"/>
        <w:rPr>
          <w:rFonts w:cs="Times New Roman"/>
          <w:b/>
          <w:szCs w:val="28"/>
        </w:rPr>
      </w:pPr>
      <w:r w:rsidRPr="00C57F44">
        <w:rPr>
          <w:rFonts w:cs="Times New Roman"/>
          <w:b/>
          <w:szCs w:val="28"/>
        </w:rPr>
        <w:t>потребности регионального рынка в специалистах различных направлений для экономики области</w:t>
      </w:r>
    </w:p>
    <w:p w:rsidR="00187E93" w:rsidRPr="00C57F44" w:rsidRDefault="00187E93" w:rsidP="00187E93">
      <w:pPr>
        <w:ind w:firstLine="0"/>
        <w:jc w:val="center"/>
        <w:rPr>
          <w:rFonts w:cs="Times New Roman"/>
          <w:b/>
          <w:bCs/>
          <w:szCs w:val="28"/>
        </w:rPr>
      </w:pPr>
    </w:p>
    <w:p w:rsidR="00187E93" w:rsidRPr="00C57F44" w:rsidRDefault="00187E93" w:rsidP="00187E93">
      <w:pPr>
        <w:ind w:firstLine="0"/>
        <w:jc w:val="center"/>
        <w:rPr>
          <w:rFonts w:cs="Times New Roman"/>
          <w:bCs/>
          <w:szCs w:val="28"/>
        </w:rPr>
      </w:pPr>
      <w:r w:rsidRPr="00C57F44">
        <w:rPr>
          <w:rFonts w:cs="Times New Roman"/>
          <w:bCs/>
          <w:szCs w:val="28"/>
        </w:rPr>
        <w:t>1. Прогноз потребности в подготовке квалифицированных рабочих, специалистов и руководителей</w:t>
      </w:r>
    </w:p>
    <w:p w:rsidR="00187E93" w:rsidRPr="00C57F44" w:rsidRDefault="00187E93" w:rsidP="00187E93">
      <w:pPr>
        <w:ind w:firstLine="0"/>
        <w:jc w:val="center"/>
        <w:rPr>
          <w:rFonts w:cs="Times New Roman"/>
          <w:bCs/>
          <w:szCs w:val="28"/>
        </w:rPr>
      </w:pPr>
      <w:r w:rsidRPr="00C57F44">
        <w:rPr>
          <w:rFonts w:cs="Times New Roman"/>
          <w:bCs/>
          <w:szCs w:val="28"/>
        </w:rPr>
        <w:t>для экономики Ярославской области на ________ годы</w:t>
      </w:r>
    </w:p>
    <w:p w:rsidR="00187E93" w:rsidRPr="00C57F44" w:rsidRDefault="00187E93" w:rsidP="00187E93">
      <w:pPr>
        <w:jc w:val="center"/>
        <w:rPr>
          <w:rFonts w:cs="Times New Roman"/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825"/>
        <w:gridCol w:w="3510"/>
        <w:gridCol w:w="1044"/>
        <w:gridCol w:w="1044"/>
        <w:gridCol w:w="1097"/>
        <w:gridCol w:w="1180"/>
        <w:gridCol w:w="1094"/>
        <w:gridCol w:w="1103"/>
        <w:gridCol w:w="1180"/>
      </w:tblGrid>
      <w:tr w:rsidR="00187E93" w:rsidRPr="00C57F44" w:rsidTr="009656DE">
        <w:tc>
          <w:tcPr>
            <w:tcW w:w="5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C57F44">
              <w:rPr>
                <w:rFonts w:cs="Times New Roman"/>
                <w:color w:val="000000"/>
                <w:sz w:val="26"/>
                <w:szCs w:val="26"/>
              </w:rPr>
              <w:t>Код по ОКВЭД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7F44">
              <w:rPr>
                <w:rFonts w:cs="Times New Roman"/>
                <w:color w:val="000000"/>
                <w:sz w:val="26"/>
                <w:szCs w:val="26"/>
              </w:rPr>
              <w:t>Код по ОКПДТР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57F44">
              <w:rPr>
                <w:rFonts w:cs="Times New Roman"/>
                <w:color w:val="000000"/>
                <w:sz w:val="26"/>
                <w:szCs w:val="26"/>
              </w:rPr>
              <w:t>Наименование профессии рабочего, должности специалиста и служащего по ОКПДТР</w:t>
            </w:r>
          </w:p>
        </w:tc>
        <w:tc>
          <w:tcPr>
            <w:tcW w:w="26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Прогноз потребности по годам, человек</w:t>
            </w:r>
          </w:p>
        </w:tc>
      </w:tr>
      <w:tr w:rsidR="00187E93" w:rsidRPr="00C57F44" w:rsidTr="009656DE">
        <w:tc>
          <w:tcPr>
            <w:tcW w:w="5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  <w:p w:rsidR="00187E93" w:rsidRPr="00C57F44" w:rsidRDefault="00187E93" w:rsidP="009656D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187E93" w:rsidRPr="00C57F44" w:rsidRDefault="00187E93" w:rsidP="00187E93">
      <w:pPr>
        <w:ind w:left="11340" w:firstLine="0"/>
        <w:rPr>
          <w:rFonts w:cs="Times New Roman"/>
          <w:bCs/>
          <w:color w:val="26282F"/>
          <w:szCs w:val="28"/>
        </w:rPr>
      </w:pPr>
    </w:p>
    <w:p w:rsidR="00187E93" w:rsidRPr="00C57F44" w:rsidRDefault="00187E93" w:rsidP="00187E93">
      <w:pPr>
        <w:ind w:firstLine="0"/>
        <w:jc w:val="center"/>
        <w:outlineLvl w:val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2. Прогноз потребности в подготовке квалифицированных кадров для экономики Ярославской области</w:t>
      </w:r>
    </w:p>
    <w:p w:rsidR="00187E93" w:rsidRPr="00C57F44" w:rsidRDefault="00187E93" w:rsidP="00187E93">
      <w:pPr>
        <w:ind w:firstLine="0"/>
        <w:jc w:val="center"/>
        <w:outlineLvl w:val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по укрупненным группам специальностей и направлений подготовки высшего образования на _________ годы</w:t>
      </w:r>
    </w:p>
    <w:p w:rsidR="00187E93" w:rsidRPr="00C57F44" w:rsidRDefault="00187E93" w:rsidP="00187E93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2664"/>
        <w:gridCol w:w="3572"/>
        <w:gridCol w:w="1062"/>
        <w:gridCol w:w="1062"/>
        <w:gridCol w:w="1118"/>
        <w:gridCol w:w="1201"/>
        <w:gridCol w:w="1115"/>
        <w:gridCol w:w="1124"/>
        <w:gridCol w:w="1195"/>
      </w:tblGrid>
      <w:tr w:rsidR="00187E93" w:rsidRPr="00C57F44" w:rsidTr="009656DE"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color w:val="000000"/>
                <w:sz w:val="26"/>
                <w:szCs w:val="26"/>
              </w:rPr>
              <w:t>Код укрупненной группы специальностей и направлений подготовки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color w:val="000000"/>
                <w:sz w:val="26"/>
                <w:szCs w:val="26"/>
              </w:rPr>
              <w:t>Наименование укрупненной группы специальностей и направлений подготовки</w:t>
            </w:r>
          </w:p>
        </w:tc>
        <w:tc>
          <w:tcPr>
            <w:tcW w:w="2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Прогноз потребности по годам, человек</w:t>
            </w:r>
          </w:p>
        </w:tc>
      </w:tr>
      <w:tr w:rsidR="00187E93" w:rsidRPr="00C57F44" w:rsidTr="009656DE"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187E93" w:rsidRPr="00C57F44" w:rsidTr="009656DE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187E93" w:rsidRPr="00C57F44" w:rsidTr="009656DE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187E93" w:rsidRPr="00C57F44" w:rsidRDefault="00187E93" w:rsidP="00187E93">
      <w:pPr>
        <w:ind w:firstLine="698"/>
        <w:jc w:val="right"/>
        <w:rPr>
          <w:rFonts w:cs="Times New Roman"/>
          <w:b/>
          <w:bCs/>
          <w:color w:val="26282F"/>
          <w:szCs w:val="28"/>
        </w:rPr>
      </w:pPr>
    </w:p>
    <w:p w:rsidR="00187E93" w:rsidRPr="00C57F44" w:rsidRDefault="00187E93" w:rsidP="00187E93">
      <w:pPr>
        <w:ind w:firstLine="0"/>
        <w:jc w:val="center"/>
        <w:outlineLvl w:val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3. Прогноз потребности в подготовке квалифицированных кадров для экономики Ярославской области</w:t>
      </w:r>
    </w:p>
    <w:p w:rsidR="00187E93" w:rsidRPr="00C57F44" w:rsidRDefault="00187E93" w:rsidP="00187E93">
      <w:pPr>
        <w:ind w:firstLine="0"/>
        <w:jc w:val="center"/>
        <w:outlineLvl w:val="0"/>
        <w:rPr>
          <w:rFonts w:cs="Times New Roman"/>
          <w:bCs/>
          <w:color w:val="26282F"/>
          <w:szCs w:val="28"/>
        </w:rPr>
      </w:pPr>
      <w:r w:rsidRPr="00C57F44">
        <w:rPr>
          <w:rFonts w:cs="Times New Roman"/>
          <w:bCs/>
          <w:color w:val="26282F"/>
          <w:szCs w:val="28"/>
        </w:rPr>
        <w:t>по укрупненным группам профессий и специальностей среднего профессионального образования на __________ годы</w:t>
      </w:r>
    </w:p>
    <w:p w:rsidR="00187E93" w:rsidRPr="00C57F44" w:rsidRDefault="00187E93" w:rsidP="00187E93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2436"/>
        <w:gridCol w:w="3572"/>
        <w:gridCol w:w="1062"/>
        <w:gridCol w:w="1062"/>
        <w:gridCol w:w="1118"/>
        <w:gridCol w:w="1201"/>
        <w:gridCol w:w="1115"/>
        <w:gridCol w:w="1124"/>
        <w:gridCol w:w="1198"/>
      </w:tblGrid>
      <w:tr w:rsidR="00187E93" w:rsidRPr="00C57F44" w:rsidTr="009656DE">
        <w:tc>
          <w:tcPr>
            <w:tcW w:w="3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color w:val="000000"/>
                <w:sz w:val="26"/>
                <w:szCs w:val="26"/>
              </w:rPr>
              <w:t>Код укрупненной группы профессий и специальностей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color w:val="000000"/>
                <w:sz w:val="26"/>
                <w:szCs w:val="26"/>
              </w:rPr>
              <w:t>Наименование укрупненной группы профессий и специальностей</w:t>
            </w:r>
          </w:p>
        </w:tc>
        <w:tc>
          <w:tcPr>
            <w:tcW w:w="2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Прогноз потребности по годам, человек</w:t>
            </w:r>
          </w:p>
        </w:tc>
      </w:tr>
      <w:tr w:rsidR="00187E93" w:rsidRPr="00C57F44" w:rsidTr="009656DE"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187E93" w:rsidRPr="00C57F44" w:rsidTr="009656DE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187E93" w:rsidRPr="00C57F44" w:rsidTr="009656DE"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93" w:rsidRPr="00C57F44" w:rsidRDefault="00187E93" w:rsidP="009656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57F44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93" w:rsidRPr="00C57F44" w:rsidRDefault="00187E93" w:rsidP="009656D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bookmarkEnd w:id="7"/>
    </w:tbl>
    <w:p w:rsidR="00187E93" w:rsidRPr="00C57F44" w:rsidRDefault="00187E93" w:rsidP="00187E93">
      <w:pPr>
        <w:rPr>
          <w:rFonts w:cs="Times New Roman"/>
          <w:szCs w:val="28"/>
        </w:rPr>
      </w:pPr>
    </w:p>
    <w:p w:rsidR="00187E93" w:rsidRPr="00C57F44" w:rsidRDefault="00187E93" w:rsidP="00187E93">
      <w:pPr>
        <w:tabs>
          <w:tab w:val="num" w:pos="-187"/>
        </w:tabs>
        <w:ind w:firstLine="0"/>
        <w:jc w:val="center"/>
        <w:rPr>
          <w:szCs w:val="28"/>
        </w:rPr>
      </w:pPr>
    </w:p>
    <w:p w:rsidR="00187E93" w:rsidRPr="00C57F44" w:rsidRDefault="00187E93" w:rsidP="00187E93">
      <w:pPr>
        <w:tabs>
          <w:tab w:val="num" w:pos="-187"/>
        </w:tabs>
        <w:ind w:firstLine="0"/>
        <w:jc w:val="center"/>
        <w:rPr>
          <w:szCs w:val="28"/>
        </w:rPr>
      </w:pPr>
      <w:r w:rsidRPr="00C57F44">
        <w:rPr>
          <w:szCs w:val="28"/>
        </w:rPr>
        <w:t>Список используемых сокращений</w:t>
      </w:r>
    </w:p>
    <w:p w:rsidR="00187E93" w:rsidRPr="00C57F44" w:rsidRDefault="00187E93" w:rsidP="00187E93">
      <w:pPr>
        <w:tabs>
          <w:tab w:val="num" w:pos="-187"/>
        </w:tabs>
        <w:ind w:firstLine="561"/>
        <w:jc w:val="center"/>
        <w:rPr>
          <w:szCs w:val="28"/>
        </w:rPr>
      </w:pPr>
    </w:p>
    <w:p w:rsidR="00187E93" w:rsidRPr="00C57F44" w:rsidRDefault="00187E93" w:rsidP="00187E93">
      <w:pPr>
        <w:tabs>
          <w:tab w:val="num" w:pos="-187"/>
        </w:tabs>
        <w:jc w:val="both"/>
        <w:rPr>
          <w:szCs w:val="28"/>
        </w:rPr>
      </w:pPr>
      <w:r w:rsidRPr="00C57F44">
        <w:rPr>
          <w:szCs w:val="28"/>
        </w:rPr>
        <w:t xml:space="preserve">ОКВЭД – </w:t>
      </w:r>
      <w:r w:rsidRPr="00C57F44">
        <w:t>общероссийский классификатор видов экономической деятельности</w:t>
      </w:r>
    </w:p>
    <w:p w:rsidR="00187E93" w:rsidRPr="00C57F44" w:rsidRDefault="00187E93" w:rsidP="00187E93">
      <w:pPr>
        <w:tabs>
          <w:tab w:val="num" w:pos="-187"/>
        </w:tabs>
        <w:jc w:val="both"/>
        <w:rPr>
          <w:szCs w:val="28"/>
        </w:rPr>
      </w:pPr>
      <w:r w:rsidRPr="00C57F44">
        <w:rPr>
          <w:szCs w:val="28"/>
        </w:rPr>
        <w:t xml:space="preserve">ОКПДТР – </w:t>
      </w:r>
      <w:r w:rsidRPr="00C57F44">
        <w:t>общероссийский классификатор профессий рабочих, должностей служащих и тарифных разрядов</w:t>
      </w:r>
    </w:p>
    <w:p w:rsidR="009E2F45" w:rsidRDefault="009E2F45"/>
    <w:sectPr w:rsidR="009E2F45" w:rsidSect="00C0124B"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97" w:rsidRDefault="00742397">
      <w:r>
        <w:separator/>
      </w:r>
    </w:p>
  </w:endnote>
  <w:endnote w:type="continuationSeparator" w:id="0">
    <w:p w:rsidR="00742397" w:rsidRDefault="0074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423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57F44" w:rsidTr="00C57F44">
      <w:tc>
        <w:tcPr>
          <w:tcW w:w="3333" w:type="pct"/>
          <w:shd w:val="clear" w:color="auto" w:fill="auto"/>
        </w:tcPr>
        <w:p w:rsidR="00C57F44" w:rsidRPr="00C57F44" w:rsidRDefault="00187E93" w:rsidP="00C57F44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C57F4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57F44" w:rsidRPr="00C57F44" w:rsidRDefault="00187E93" w:rsidP="00C57F44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57F44">
            <w:rPr>
              <w:rFonts w:cs="Times New Roman"/>
              <w:color w:val="808080"/>
              <w:sz w:val="18"/>
            </w:rPr>
            <w:t xml:space="preserve">Страница </w:t>
          </w:r>
          <w:r w:rsidRPr="00C57F44">
            <w:rPr>
              <w:rFonts w:cs="Times New Roman"/>
              <w:color w:val="808080"/>
              <w:sz w:val="18"/>
            </w:rPr>
            <w:fldChar w:fldCharType="begin"/>
          </w:r>
          <w:r w:rsidRPr="00C57F44">
            <w:rPr>
              <w:rFonts w:cs="Times New Roman"/>
              <w:color w:val="808080"/>
              <w:sz w:val="18"/>
            </w:rPr>
            <w:instrText xml:space="preserve"> PAGE </w:instrText>
          </w:r>
          <w:r w:rsidRPr="00C57F44">
            <w:rPr>
              <w:rFonts w:cs="Times New Roman"/>
              <w:color w:val="808080"/>
              <w:sz w:val="18"/>
            </w:rPr>
            <w:fldChar w:fldCharType="separate"/>
          </w:r>
          <w:r w:rsidR="00914FDB">
            <w:rPr>
              <w:rFonts w:cs="Times New Roman"/>
              <w:noProof/>
              <w:color w:val="808080"/>
              <w:sz w:val="18"/>
            </w:rPr>
            <w:t>4</w:t>
          </w:r>
          <w:r w:rsidRPr="00C57F44">
            <w:rPr>
              <w:rFonts w:cs="Times New Roman"/>
              <w:color w:val="808080"/>
              <w:sz w:val="18"/>
            </w:rPr>
            <w:fldChar w:fldCharType="end"/>
          </w:r>
          <w:r w:rsidRPr="00C57F44">
            <w:rPr>
              <w:rFonts w:cs="Times New Roman"/>
              <w:color w:val="808080"/>
              <w:sz w:val="18"/>
            </w:rPr>
            <w:t xml:space="preserve"> из </w:t>
          </w:r>
          <w:r w:rsidRPr="00C57F44">
            <w:rPr>
              <w:rFonts w:cs="Times New Roman"/>
              <w:color w:val="808080"/>
              <w:sz w:val="18"/>
            </w:rPr>
            <w:fldChar w:fldCharType="begin"/>
          </w:r>
          <w:r w:rsidRPr="00C57F4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57F44">
            <w:rPr>
              <w:rFonts w:cs="Times New Roman"/>
              <w:color w:val="808080"/>
              <w:sz w:val="18"/>
            </w:rPr>
            <w:fldChar w:fldCharType="separate"/>
          </w:r>
          <w:r w:rsidR="00914FDB">
            <w:rPr>
              <w:rFonts w:cs="Times New Roman"/>
              <w:noProof/>
              <w:color w:val="808080"/>
              <w:sz w:val="18"/>
            </w:rPr>
            <w:t>11</w:t>
          </w:r>
          <w:r w:rsidRPr="00C57F4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C57F44" w:rsidRDefault="00742397" w:rsidP="00C57F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57F44" w:rsidTr="00C57F44">
      <w:tc>
        <w:tcPr>
          <w:tcW w:w="3333" w:type="pct"/>
          <w:shd w:val="clear" w:color="auto" w:fill="auto"/>
        </w:tcPr>
        <w:p w:rsidR="00C57F44" w:rsidRPr="00C57F44" w:rsidRDefault="00187E93" w:rsidP="00C57F44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C57F4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57F44" w:rsidRPr="00C57F44" w:rsidRDefault="00187E93" w:rsidP="00C57F44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57F44">
            <w:rPr>
              <w:rFonts w:cs="Times New Roman"/>
              <w:color w:val="808080"/>
              <w:sz w:val="18"/>
            </w:rPr>
            <w:t xml:space="preserve">Страница </w:t>
          </w:r>
          <w:r w:rsidRPr="00C57F44">
            <w:rPr>
              <w:rFonts w:cs="Times New Roman"/>
              <w:color w:val="808080"/>
              <w:sz w:val="18"/>
            </w:rPr>
            <w:fldChar w:fldCharType="begin"/>
          </w:r>
          <w:r w:rsidRPr="00C57F44">
            <w:rPr>
              <w:rFonts w:cs="Times New Roman"/>
              <w:color w:val="808080"/>
              <w:sz w:val="18"/>
            </w:rPr>
            <w:instrText xml:space="preserve"> PAGE </w:instrText>
          </w:r>
          <w:r w:rsidRPr="00C57F44">
            <w:rPr>
              <w:rFonts w:cs="Times New Roman"/>
              <w:color w:val="808080"/>
              <w:sz w:val="18"/>
            </w:rPr>
            <w:fldChar w:fldCharType="separate"/>
          </w:r>
          <w:r w:rsidR="00914FDB">
            <w:rPr>
              <w:rFonts w:cs="Times New Roman"/>
              <w:noProof/>
              <w:color w:val="808080"/>
              <w:sz w:val="18"/>
            </w:rPr>
            <w:t>1</w:t>
          </w:r>
          <w:r w:rsidRPr="00C57F44">
            <w:rPr>
              <w:rFonts w:cs="Times New Roman"/>
              <w:color w:val="808080"/>
              <w:sz w:val="18"/>
            </w:rPr>
            <w:fldChar w:fldCharType="end"/>
          </w:r>
          <w:r w:rsidRPr="00C57F44">
            <w:rPr>
              <w:rFonts w:cs="Times New Roman"/>
              <w:color w:val="808080"/>
              <w:sz w:val="18"/>
            </w:rPr>
            <w:t xml:space="preserve"> из </w:t>
          </w:r>
          <w:r w:rsidRPr="00C57F44">
            <w:rPr>
              <w:rFonts w:cs="Times New Roman"/>
              <w:color w:val="808080"/>
              <w:sz w:val="18"/>
            </w:rPr>
            <w:fldChar w:fldCharType="begin"/>
          </w:r>
          <w:r w:rsidRPr="00C57F4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57F44">
            <w:rPr>
              <w:rFonts w:cs="Times New Roman"/>
              <w:color w:val="808080"/>
              <w:sz w:val="18"/>
            </w:rPr>
            <w:fldChar w:fldCharType="separate"/>
          </w:r>
          <w:r w:rsidR="00914FDB">
            <w:rPr>
              <w:rFonts w:cs="Times New Roman"/>
              <w:noProof/>
              <w:color w:val="808080"/>
              <w:sz w:val="18"/>
            </w:rPr>
            <w:t>11</w:t>
          </w:r>
          <w:r w:rsidRPr="00C57F4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C57F44" w:rsidRDefault="00742397" w:rsidP="00C57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97" w:rsidRDefault="00742397">
      <w:r>
        <w:separator/>
      </w:r>
    </w:p>
  </w:footnote>
  <w:footnote w:type="continuationSeparator" w:id="0">
    <w:p w:rsidR="00742397" w:rsidRDefault="0074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423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57F44" w:rsidRDefault="00742397" w:rsidP="00C57F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423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93"/>
    <w:rsid w:val="00187E93"/>
    <w:rsid w:val="00742397"/>
    <w:rsid w:val="00914FDB"/>
    <w:rsid w:val="009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9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7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E93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nhideWhenUsed/>
    <w:rsid w:val="00187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7E93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7"/>
    <w:uiPriority w:val="59"/>
    <w:rsid w:val="00187E9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187E9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8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9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7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E93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nhideWhenUsed/>
    <w:rsid w:val="00187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87E93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7"/>
    <w:uiPriority w:val="59"/>
    <w:rsid w:val="00187E9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187E9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8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24419833.175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2115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2014-11-27T13:27:00Z</dcterms:created>
  <dcterms:modified xsi:type="dcterms:W3CDTF">2014-11-28T12:09:00Z</dcterms:modified>
</cp:coreProperties>
</file>