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C7" w:rsidRDefault="002A7CC7" w:rsidP="002A7CC7">
      <w:pPr>
        <w:pStyle w:val="a9"/>
        <w:ind w:left="5387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УТВЕРЖДЕН</w:t>
      </w:r>
    </w:p>
    <w:p w:rsidR="002A7CC7" w:rsidRDefault="002A7CC7" w:rsidP="002A7CC7">
      <w:pPr>
        <w:pStyle w:val="a9"/>
        <w:ind w:left="538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заседании Межведомственного совета по координации деятельности в сфере повышения квалификации</w:t>
      </w:r>
      <w:r w:rsidR="007464EC">
        <w:rPr>
          <w:rFonts w:asciiTheme="majorBidi" w:hAnsiTheme="majorBidi" w:cstheme="majorBidi"/>
          <w:sz w:val="28"/>
          <w:szCs w:val="28"/>
        </w:rPr>
        <w:t xml:space="preserve"> и</w:t>
      </w:r>
      <w:r>
        <w:rPr>
          <w:rFonts w:asciiTheme="majorBidi" w:hAnsiTheme="majorBidi" w:cstheme="majorBidi"/>
          <w:sz w:val="28"/>
          <w:szCs w:val="28"/>
        </w:rPr>
        <w:t xml:space="preserve"> (или) профессиональной подготовки занятого населения Ярославской области</w:t>
      </w:r>
    </w:p>
    <w:tbl>
      <w:tblPr>
        <w:tblW w:w="0" w:type="auto"/>
        <w:jc w:val="right"/>
        <w:tblLook w:val="00A0"/>
      </w:tblPr>
      <w:tblGrid>
        <w:gridCol w:w="6456"/>
      </w:tblGrid>
      <w:tr w:rsidR="002A7CC7" w:rsidRPr="00C42CBC" w:rsidTr="007464EC">
        <w:trPr>
          <w:jc w:val="right"/>
        </w:trPr>
        <w:tc>
          <w:tcPr>
            <w:tcW w:w="6456" w:type="dxa"/>
          </w:tcPr>
          <w:p w:rsidR="002A7CC7" w:rsidRPr="00C42CBC" w:rsidRDefault="002A7CC7" w:rsidP="007464EC">
            <w:pPr>
              <w:ind w:left="2046" w:firstLine="0"/>
              <w:contextualSpacing/>
              <w:rPr>
                <w:rFonts w:eastAsia="Calibri" w:cs="Arial"/>
                <w:szCs w:val="28"/>
                <w:highlight w:val="green"/>
              </w:rPr>
            </w:pPr>
            <w:r>
              <w:rPr>
                <w:rFonts w:eastAsia="Calibri" w:cs="Arial"/>
                <w:szCs w:val="28"/>
              </w:rPr>
              <w:t xml:space="preserve">20 мая </w:t>
            </w:r>
            <w:r w:rsidRPr="00EE6B54">
              <w:rPr>
                <w:rFonts w:eastAsia="Calibri" w:cs="Arial"/>
                <w:szCs w:val="28"/>
              </w:rPr>
              <w:t>2015 г.</w:t>
            </w:r>
          </w:p>
        </w:tc>
      </w:tr>
    </w:tbl>
    <w:p w:rsidR="002A7CC7" w:rsidRDefault="002A7CC7" w:rsidP="002A7CC7">
      <w:pPr>
        <w:pStyle w:val="a9"/>
        <w:jc w:val="right"/>
        <w:rPr>
          <w:rFonts w:asciiTheme="majorBidi" w:hAnsiTheme="majorBidi" w:cstheme="majorBidi"/>
          <w:sz w:val="24"/>
          <w:szCs w:val="24"/>
        </w:rPr>
      </w:pPr>
    </w:p>
    <w:p w:rsidR="002A7CC7" w:rsidRDefault="002A7CC7" w:rsidP="002A7CC7">
      <w:pPr>
        <w:pStyle w:val="a9"/>
        <w:jc w:val="right"/>
        <w:rPr>
          <w:rFonts w:asciiTheme="majorBidi" w:hAnsiTheme="majorBidi" w:cstheme="majorBidi"/>
          <w:sz w:val="24"/>
          <w:szCs w:val="24"/>
        </w:rPr>
      </w:pPr>
    </w:p>
    <w:p w:rsidR="002A7CC7" w:rsidRDefault="002A7CC7" w:rsidP="002A7CC7">
      <w:pPr>
        <w:pStyle w:val="a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Комплекс мер,</w:t>
      </w:r>
    </w:p>
    <w:p w:rsidR="002A7CC7" w:rsidRDefault="002A7CC7" w:rsidP="002A7CC7">
      <w:pPr>
        <w:pStyle w:val="a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направленных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на увеличение доли занятого населения</w:t>
      </w:r>
    </w:p>
    <w:p w:rsidR="002A7CC7" w:rsidRDefault="002A7CC7" w:rsidP="002A7CC7">
      <w:pPr>
        <w:pStyle w:val="a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Ярославской области в возрасте от 25 до 65 лет, прошедшего повышение квалификации </w:t>
      </w:r>
      <w:r w:rsidR="007464EC">
        <w:rPr>
          <w:rFonts w:asciiTheme="majorBidi" w:hAnsiTheme="majorBidi" w:cstheme="majorBidi"/>
          <w:b/>
          <w:bCs/>
          <w:sz w:val="28"/>
          <w:szCs w:val="28"/>
        </w:rPr>
        <w:t xml:space="preserve">и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(или) профессиональную подготовку </w:t>
      </w:r>
    </w:p>
    <w:p w:rsidR="002A7CC7" w:rsidRDefault="002A7CC7" w:rsidP="002A7CC7">
      <w:pPr>
        <w:pStyle w:val="a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на 2015-2018 годы</w:t>
      </w:r>
    </w:p>
    <w:p w:rsidR="002A7CC7" w:rsidRDefault="002A7CC7" w:rsidP="002A7CC7">
      <w:pPr>
        <w:pStyle w:val="a9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2A7CC7" w:rsidRDefault="002A7CC7" w:rsidP="002A7CC7">
      <w:pPr>
        <w:pStyle w:val="a9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2A7CC7" w:rsidRDefault="002A7CC7" w:rsidP="002A7CC7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 Общая характеристика Комплекса мер</w:t>
      </w:r>
    </w:p>
    <w:p w:rsidR="002A7CC7" w:rsidRPr="002A7CC7" w:rsidRDefault="002A7CC7" w:rsidP="002A7CC7">
      <w:pPr>
        <w:pStyle w:val="a9"/>
        <w:tabs>
          <w:tab w:val="left" w:pos="851"/>
        </w:tabs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1.1. </w:t>
      </w:r>
      <w:proofErr w:type="gramStart"/>
      <w:r>
        <w:rPr>
          <w:rFonts w:asciiTheme="majorBidi" w:hAnsiTheme="majorBidi" w:cstheme="majorBidi"/>
          <w:sz w:val="28"/>
          <w:szCs w:val="28"/>
        </w:rPr>
        <w:t>Комплекс мер по увеличению к 2015 году доли занятого населения в</w:t>
      </w:r>
      <w:r w:rsidR="00AC6735">
        <w:rPr>
          <w:rFonts w:asciiTheme="majorBidi" w:hAnsiTheme="majorBidi" w:cstheme="majorBidi"/>
          <w:sz w:val="28"/>
          <w:szCs w:val="28"/>
        </w:rPr>
        <w:t> </w:t>
      </w:r>
      <w:r w:rsidRPr="002A7C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(далее - Комплекс мер) разработан во исполнение абзаца четвертого подпункта «в» пункта 1 </w:t>
      </w:r>
      <w:hyperlink r:id="rId7" w:history="1">
        <w:r w:rsidRPr="00AC6735">
          <w:rPr>
            <w:rStyle w:val="a8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Указа Президента Российской Федерации от 07.05.2012 №599 «О мерах по</w:t>
        </w:r>
        <w:r w:rsidR="00AC6735">
          <w:rPr>
            <w:rStyle w:val="a8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 </w:t>
        </w:r>
        <w:r w:rsidRPr="00AC6735">
          <w:rPr>
            <w:rStyle w:val="a8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реализации государственной политики</w:t>
        </w:r>
        <w:proofErr w:type="gramEnd"/>
        <w:r w:rsidRPr="00AC6735">
          <w:rPr>
            <w:rStyle w:val="a8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 xml:space="preserve"> в области образования и науки</w:t>
        </w:r>
      </w:hyperlink>
      <w:r w:rsidRPr="00AC6735">
        <w:rPr>
          <w:color w:val="000000" w:themeColor="text1"/>
          <w:sz w:val="28"/>
          <w:szCs w:val="28"/>
        </w:rPr>
        <w:t>»</w:t>
      </w:r>
      <w:r w:rsidRPr="00AC673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Pr="002A7CC7">
        <w:rPr>
          <w:rFonts w:asciiTheme="majorBidi" w:hAnsiTheme="majorBidi" w:cstheme="majorBidi"/>
          <w:color w:val="000000" w:themeColor="text1"/>
          <w:sz w:val="28"/>
          <w:szCs w:val="28"/>
        </w:rPr>
        <w:t>При</w:t>
      </w:r>
      <w:r w:rsidR="00AC673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2A7CC7">
        <w:rPr>
          <w:rFonts w:asciiTheme="majorBidi" w:hAnsiTheme="majorBidi" w:cstheme="majorBidi"/>
          <w:color w:val="000000" w:themeColor="text1"/>
          <w:sz w:val="28"/>
          <w:szCs w:val="28"/>
        </w:rPr>
        <w:t>разработке учтены меры, предусмотренные Распоряжением Правительства Российской Федерации от 30.04.2014 года №722-Р, письмами Министерства образования и н</w:t>
      </w:r>
      <w:r w:rsidR="00AC6735">
        <w:rPr>
          <w:rFonts w:asciiTheme="majorBidi" w:hAnsiTheme="majorBidi" w:cstheme="majorBidi"/>
          <w:color w:val="000000" w:themeColor="text1"/>
          <w:sz w:val="28"/>
          <w:szCs w:val="28"/>
        </w:rPr>
        <w:t>ауки Российской Федерации от 26.12.</w:t>
      </w:r>
      <w:r w:rsidRPr="002A7CC7">
        <w:rPr>
          <w:rFonts w:asciiTheme="majorBidi" w:hAnsiTheme="majorBidi" w:cstheme="majorBidi"/>
          <w:color w:val="000000" w:themeColor="text1"/>
          <w:sz w:val="28"/>
          <w:szCs w:val="28"/>
        </w:rPr>
        <w:t>2013</w:t>
      </w:r>
      <w:r w:rsidR="00AC673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Pr="002A7C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г. </w:t>
      </w:r>
      <w:r w:rsidR="00AC6735">
        <w:rPr>
          <w:rFonts w:asciiTheme="majorBidi" w:hAnsiTheme="majorBidi" w:cstheme="majorBidi"/>
          <w:color w:val="000000" w:themeColor="text1"/>
          <w:sz w:val="28"/>
          <w:szCs w:val="28"/>
        </w:rPr>
        <w:br/>
        <w:t>№</w:t>
      </w:r>
      <w:r w:rsidRPr="002A7CC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АК-3076/06 и от 23.01.2014 № ДЛ-28/06.</w:t>
      </w:r>
    </w:p>
    <w:p w:rsidR="002A7CC7" w:rsidRDefault="002A7CC7" w:rsidP="002A7CC7">
      <w:pPr>
        <w:pStyle w:val="a9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1.2. Реализация Комплекса мер призвана обеспечить доступность качественного непрерывного образования, соответствующего требованиям инновационного социально-экономического развития Ярославской области.</w:t>
      </w:r>
    </w:p>
    <w:p w:rsidR="002A7CC7" w:rsidRDefault="002A7CC7" w:rsidP="002A7CC7">
      <w:pPr>
        <w:pStyle w:val="a9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1.3. Основными целями реализации Комплекса мер являются:</w:t>
      </w:r>
    </w:p>
    <w:p w:rsidR="002A7CC7" w:rsidRPr="00CA788D" w:rsidRDefault="002A7CC7" w:rsidP="002A7CC7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Pr="00CA788D">
        <w:rPr>
          <w:rFonts w:asciiTheme="majorBidi" w:hAnsiTheme="majorBidi" w:cstheme="majorBidi"/>
          <w:sz w:val="28"/>
          <w:szCs w:val="28"/>
        </w:rPr>
        <w:t>оздание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788D">
        <w:rPr>
          <w:rFonts w:asciiTheme="majorBidi" w:hAnsiTheme="majorBidi" w:cstheme="majorBidi"/>
          <w:sz w:val="28"/>
          <w:szCs w:val="28"/>
        </w:rPr>
        <w:t xml:space="preserve">условий для </w:t>
      </w:r>
      <w:r w:rsidRPr="00CA788D">
        <w:rPr>
          <w:rFonts w:ascii="Times New Roman" w:hAnsi="Times New Roman" w:cs="Times New Roman"/>
          <w:bCs/>
          <w:sz w:val="28"/>
          <w:szCs w:val="28"/>
        </w:rPr>
        <w:t xml:space="preserve">«поступательного роста» доли занятого населения в возрасте от 25 до 65 лет, прошедшего повышение квалификации и (или) профессиональную подготовку в общей численности занятого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экономике области </w:t>
      </w:r>
      <w:r w:rsidRPr="00CA788D">
        <w:rPr>
          <w:rFonts w:ascii="Times New Roman" w:hAnsi="Times New Roman" w:cs="Times New Roman"/>
          <w:bCs/>
          <w:sz w:val="28"/>
          <w:szCs w:val="28"/>
        </w:rPr>
        <w:t>населения Ярославской области</w:t>
      </w:r>
      <w:r w:rsidRPr="00CA788D">
        <w:rPr>
          <w:rFonts w:asciiTheme="majorBidi" w:hAnsiTheme="majorBidi" w:cstheme="majorBidi"/>
          <w:sz w:val="28"/>
          <w:szCs w:val="28"/>
        </w:rPr>
        <w:t>;</w:t>
      </w:r>
    </w:p>
    <w:p w:rsidR="002A7CC7" w:rsidRDefault="002A7CC7" w:rsidP="002A7CC7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CA788D">
        <w:rPr>
          <w:rFonts w:asciiTheme="majorBidi" w:hAnsiTheme="majorBidi" w:cstheme="majorBidi"/>
          <w:sz w:val="28"/>
          <w:szCs w:val="28"/>
        </w:rPr>
        <w:t>создание условий</w:t>
      </w:r>
      <w:r>
        <w:rPr>
          <w:rFonts w:asciiTheme="majorBidi" w:hAnsiTheme="majorBidi" w:cstheme="majorBidi"/>
          <w:sz w:val="28"/>
          <w:szCs w:val="28"/>
        </w:rPr>
        <w:t xml:space="preserve"> для развития региональной системы непрерывного образования как эффективно действующего ресурса социально-экономического развития Ярославской области.</w:t>
      </w:r>
    </w:p>
    <w:p w:rsidR="002A7CC7" w:rsidRDefault="002A7CC7" w:rsidP="002A7CC7">
      <w:pPr>
        <w:pStyle w:val="a9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1.4. Для достижения поставленных целей необходимо решить следующие задачи:</w:t>
      </w:r>
    </w:p>
    <w:p w:rsidR="002A7CC7" w:rsidRDefault="002A7CC7" w:rsidP="002A7CC7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создать и обеспечить широкие возможности для занятого населения в приобретении необходимых прикладных квалификаций, реализации права на образование в течение всей жизни;</w:t>
      </w:r>
    </w:p>
    <w:p w:rsidR="002A7CC7" w:rsidRDefault="002A7CC7" w:rsidP="002A7CC7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создать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а также учета имеющихся образования, квалификации, опыта практической деятельности при получении образования;</w:t>
      </w:r>
      <w:proofErr w:type="gramEnd"/>
    </w:p>
    <w:p w:rsidR="002A7CC7" w:rsidRDefault="002A7CC7" w:rsidP="002A7CC7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обеспечить условия для развития общей культуры населения вне образовательных организаций посредством сети Интернет, учреждений культуры, индустрии досуга и т.д.</w:t>
      </w:r>
    </w:p>
    <w:p w:rsidR="002A7CC7" w:rsidRDefault="002A7CC7" w:rsidP="002A7CC7">
      <w:pPr>
        <w:pStyle w:val="a9"/>
        <w:tabs>
          <w:tab w:val="left" w:pos="85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1.5. Комплекс мер предусматривает работу по следующим направлениям:</w:t>
      </w:r>
    </w:p>
    <w:p w:rsidR="002A7CC7" w:rsidRPr="0074751C" w:rsidRDefault="002A7CC7" w:rsidP="002A7CC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szCs w:val="28"/>
        </w:rPr>
      </w:pPr>
      <w:r w:rsidRPr="0074751C">
        <w:rPr>
          <w:szCs w:val="28"/>
        </w:rPr>
        <w:t>Нормативно-правовое обеспечение.</w:t>
      </w:r>
    </w:p>
    <w:p w:rsidR="002A7CC7" w:rsidRDefault="002A7CC7" w:rsidP="002A7CC7">
      <w:pPr>
        <w:pStyle w:val="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координация деятельности.</w:t>
      </w:r>
    </w:p>
    <w:p w:rsidR="002A7CC7" w:rsidRDefault="002A7CC7" w:rsidP="002A7CC7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Информационно-методическое и аналитическое обеспечение.</w:t>
      </w:r>
    </w:p>
    <w:p w:rsidR="002A7CC7" w:rsidRDefault="002A7CC7" w:rsidP="002A7CC7">
      <w:pPr>
        <w:pStyle w:val="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мероприятий, направленных на </w:t>
      </w:r>
      <w:r>
        <w:rPr>
          <w:rFonts w:ascii="Times New Roman" w:eastAsia="Calibri" w:hAnsi="Times New Roman" w:cs="Arial"/>
          <w:sz w:val="28"/>
          <w:szCs w:val="28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подготовку.</w:t>
      </w:r>
    </w:p>
    <w:p w:rsidR="002A7CC7" w:rsidRDefault="002A7CC7" w:rsidP="002A7CC7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1976">
        <w:rPr>
          <w:rFonts w:ascii="Times New Roman" w:hAnsi="Times New Roman"/>
          <w:sz w:val="28"/>
          <w:szCs w:val="28"/>
        </w:rPr>
        <w:t>Проведение мониторингов, сбор статистических данных, формирование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2A7CC7" w:rsidRDefault="002A7CC7" w:rsidP="002A7CC7">
      <w:pPr>
        <w:pStyle w:val="a9"/>
        <w:tabs>
          <w:tab w:val="left" w:pos="851"/>
        </w:tabs>
        <w:ind w:firstLine="567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1.6. Основными участниками реализации комплекса мер являются:</w:t>
      </w:r>
    </w:p>
    <w:p w:rsidR="002A7CC7" w:rsidRPr="0074751C" w:rsidRDefault="002A7CC7" w:rsidP="002A7CC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cs="Arial"/>
          <w:szCs w:val="28"/>
        </w:rPr>
      </w:pPr>
      <w:r w:rsidRPr="0074751C">
        <w:rPr>
          <w:rFonts w:cs="Arial"/>
          <w:szCs w:val="28"/>
        </w:rPr>
        <w:t>исполнительные органы государственной власти Ярославской области;</w:t>
      </w:r>
    </w:p>
    <w:p w:rsidR="002A7CC7" w:rsidRPr="0074751C" w:rsidRDefault="002A7CC7" w:rsidP="002A7CC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cs="Arial"/>
          <w:szCs w:val="28"/>
        </w:rPr>
      </w:pPr>
      <w:r w:rsidRPr="0074751C">
        <w:rPr>
          <w:rFonts w:cs="Arial"/>
          <w:szCs w:val="28"/>
        </w:rPr>
        <w:t>органы местного самоуправления муниципальных районов (городских округов) Ярославской области;</w:t>
      </w:r>
    </w:p>
    <w:p w:rsidR="002A7CC7" w:rsidRDefault="002A7CC7" w:rsidP="002A7CC7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Ярославская областная т</w:t>
      </w:r>
      <w:r w:rsidRPr="00EE5817">
        <w:rPr>
          <w:rFonts w:ascii="Times New Roman" w:eastAsia="Calibri" w:hAnsi="Times New Roman" w:cs="Arial"/>
          <w:sz w:val="28"/>
          <w:szCs w:val="28"/>
        </w:rPr>
        <w:t>оргово</w:t>
      </w:r>
      <w:r>
        <w:rPr>
          <w:rFonts w:ascii="Times New Roman" w:eastAsia="Calibri" w:hAnsi="Times New Roman" w:cs="Arial"/>
          <w:sz w:val="28"/>
          <w:szCs w:val="28"/>
        </w:rPr>
        <w:t>-</w:t>
      </w:r>
      <w:r w:rsidRPr="00EE5817">
        <w:rPr>
          <w:rFonts w:ascii="Times New Roman" w:eastAsia="Calibri" w:hAnsi="Times New Roman" w:cs="Arial"/>
          <w:sz w:val="28"/>
          <w:szCs w:val="28"/>
        </w:rPr>
        <w:t>промышленная</w:t>
      </w:r>
      <w:r>
        <w:rPr>
          <w:rFonts w:ascii="Times New Roman" w:eastAsia="Calibri" w:hAnsi="Times New Roman" w:cs="Arial"/>
          <w:sz w:val="28"/>
          <w:szCs w:val="28"/>
        </w:rPr>
        <w:t xml:space="preserve"> палата;</w:t>
      </w:r>
    </w:p>
    <w:p w:rsidR="002A7CC7" w:rsidRDefault="002A7CC7" w:rsidP="002A7CC7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образовательные организации Ярославской области;</w:t>
      </w:r>
    </w:p>
    <w:p w:rsidR="002A7CC7" w:rsidRDefault="002A7CC7" w:rsidP="002A7CC7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организации, осуществляющие образовательную деятельность;</w:t>
      </w:r>
    </w:p>
    <w:p w:rsidR="002A7CC7" w:rsidRDefault="002A7CC7" w:rsidP="002A7CC7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предприятия и организации, расположенные на территории Ярославской области.</w:t>
      </w:r>
    </w:p>
    <w:p w:rsidR="002A7CC7" w:rsidRPr="0074751C" w:rsidRDefault="002A7CC7" w:rsidP="002A7CC7">
      <w:pPr>
        <w:pStyle w:val="a9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1.7. </w:t>
      </w: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Комплекса мер: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оля занятого населения в возрасте от 25 до 65 лет, прошедшего повышение квалификации и (или) профессиональную подготовку в общей </w:t>
      </w:r>
      <w:r w:rsidRPr="0074751C">
        <w:rPr>
          <w:rFonts w:ascii="Times New Roman" w:hAnsi="Times New Roman" w:cs="Times New Roman"/>
          <w:bCs/>
          <w:sz w:val="28"/>
          <w:szCs w:val="28"/>
        </w:rPr>
        <w:t xml:space="preserve">численности занятого в области экономики населения Ярославской области составляет: в </w:t>
      </w:r>
      <w:r w:rsidR="00127B8A">
        <w:rPr>
          <w:rFonts w:asciiTheme="majorBidi" w:eastAsia="Calibri" w:hAnsiTheme="majorBidi" w:cstheme="majorBidi"/>
          <w:sz w:val="28"/>
          <w:szCs w:val="28"/>
        </w:rPr>
        <w:t>2015 году – 37,0%; в </w:t>
      </w:r>
      <w:r w:rsidRPr="0074751C">
        <w:rPr>
          <w:rFonts w:asciiTheme="majorBidi" w:eastAsia="Calibri" w:hAnsiTheme="majorBidi" w:cstheme="majorBidi"/>
          <w:sz w:val="28"/>
          <w:szCs w:val="28"/>
        </w:rPr>
        <w:t>2016 году – 41,0 %; в 2017</w:t>
      </w:r>
      <w:r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74751C">
        <w:rPr>
          <w:rFonts w:asciiTheme="majorBidi" w:eastAsia="Calibri" w:hAnsiTheme="majorBidi" w:cstheme="majorBidi"/>
          <w:sz w:val="28"/>
          <w:szCs w:val="28"/>
        </w:rPr>
        <w:t xml:space="preserve">году </w:t>
      </w:r>
      <w:r>
        <w:rPr>
          <w:rFonts w:asciiTheme="majorBidi" w:eastAsia="Calibri" w:hAnsiTheme="majorBidi" w:cstheme="majorBidi"/>
          <w:sz w:val="28"/>
          <w:szCs w:val="28"/>
        </w:rPr>
        <w:t xml:space="preserve">– </w:t>
      </w:r>
      <w:r w:rsidRPr="0074751C">
        <w:rPr>
          <w:rFonts w:asciiTheme="majorBidi" w:eastAsia="Calibri" w:hAnsiTheme="majorBidi" w:cstheme="majorBidi"/>
          <w:sz w:val="28"/>
          <w:szCs w:val="28"/>
        </w:rPr>
        <w:t>45,0 %; в 2018 году – 49,0%.</w:t>
      </w:r>
    </w:p>
    <w:p w:rsidR="002A7CC7" w:rsidRDefault="002A7CC7" w:rsidP="002A7CC7">
      <w:pPr>
        <w:pStyle w:val="a9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  <w:sectPr w:rsidR="002A7CC7" w:rsidSect="00BD6A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/>
      </w:tblPr>
      <w:tblGrid>
        <w:gridCol w:w="817"/>
        <w:gridCol w:w="142"/>
        <w:gridCol w:w="3979"/>
        <w:gridCol w:w="1924"/>
        <w:gridCol w:w="4019"/>
        <w:gridCol w:w="4253"/>
      </w:tblGrid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4751C">
              <w:rPr>
                <w:rFonts w:eastAsia="Calibri" w:cs="Arial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4751C">
              <w:rPr>
                <w:rFonts w:eastAsia="Calibri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4751C">
              <w:rPr>
                <w:rFonts w:eastAsia="Calibri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4751C">
              <w:rPr>
                <w:rFonts w:eastAsia="Calibri" w:cs="Arial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4751C">
              <w:rPr>
                <w:rFonts w:eastAsia="Calibri" w:cs="Arial"/>
                <w:b/>
                <w:sz w:val="24"/>
                <w:szCs w:val="24"/>
              </w:rPr>
              <w:t>Результат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74751C">
              <w:rPr>
                <w:rFonts w:eastAsia="Calibri" w:cs="Arial"/>
                <w:bCs/>
                <w:sz w:val="24"/>
                <w:szCs w:val="24"/>
              </w:rPr>
              <w:t>1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74751C">
              <w:rPr>
                <w:rFonts w:eastAsia="Calibri" w:cs="Arial"/>
                <w:bCs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74751C">
              <w:rPr>
                <w:rFonts w:eastAsia="Calibri" w:cs="Arial"/>
                <w:bCs/>
                <w:sz w:val="24"/>
                <w:szCs w:val="24"/>
              </w:rPr>
              <w:t>3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74751C">
              <w:rPr>
                <w:rFonts w:eastAsia="Calibri" w:cs="Arial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jc w:val="center"/>
              <w:rPr>
                <w:rFonts w:eastAsia="Calibri" w:cs="Arial"/>
                <w:bCs/>
                <w:sz w:val="24"/>
                <w:szCs w:val="24"/>
              </w:rPr>
            </w:pPr>
            <w:r w:rsidRPr="0074751C">
              <w:rPr>
                <w:rFonts w:eastAsia="Calibri" w:cs="Arial"/>
                <w:bCs/>
                <w:sz w:val="24"/>
                <w:szCs w:val="24"/>
              </w:rPr>
              <w:t>5</w:t>
            </w:r>
          </w:p>
        </w:tc>
      </w:tr>
      <w:tr w:rsidR="002A7CC7" w:rsidRPr="0074751C" w:rsidTr="007464EC">
        <w:tc>
          <w:tcPr>
            <w:tcW w:w="15134" w:type="dxa"/>
            <w:gridSpan w:val="6"/>
          </w:tcPr>
          <w:p w:rsidR="002A7CC7" w:rsidRPr="0074751C" w:rsidRDefault="002A7CC7" w:rsidP="007464EC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b/>
                <w:bCs/>
                <w:sz w:val="24"/>
                <w:szCs w:val="24"/>
              </w:rPr>
              <w:t>1. Нормативно-правовое обеспечение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1.1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Разработать и утвердить Положение о Межведомственном совете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 по координации деятельности в сфере повышения квалификации и (или) профессиональной подготовки занятого населения Ярославской области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Май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Правительство 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Разработано и утверждено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74751C">
              <w:rPr>
                <w:rFonts w:eastAsia="Calibri" w:cs="Arial"/>
                <w:sz w:val="24"/>
                <w:szCs w:val="24"/>
              </w:rPr>
              <w:t>Положение постановлением Правительства Ярославской области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1.2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Разработать и утвердить Комплекс мер по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увеличению доли занятого населения в возрасте от 25 до 65 лет, прошедшего повышение квалификации и (или) профессиональную подготовку, в общей численности занятого в экономике области населения этой возрастной группы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До</w:t>
            </w:r>
            <w:r w:rsidR="009B4BB4">
              <w:rPr>
                <w:rFonts w:eastAsia="Calibri" w:cs="Arial"/>
                <w:sz w:val="24"/>
                <w:szCs w:val="24"/>
              </w:rPr>
              <w:t xml:space="preserve"> 1</w:t>
            </w:r>
            <w:r w:rsidRPr="0074751C">
              <w:rPr>
                <w:rFonts w:eastAsia="Calibri" w:cs="Arial"/>
                <w:sz w:val="24"/>
                <w:szCs w:val="24"/>
              </w:rPr>
              <w:t xml:space="preserve"> мая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Правительство 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Межведомственный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совет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 по координации деятельности в сфере повышения квалификации и (или) профессиональной подготовки занятого населения Ярославской области (далее – Межведомственный совет)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Разработан и утвержден Комплекс мер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1.3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cs="Times New Roman"/>
                <w:sz w:val="24"/>
                <w:szCs w:val="24"/>
              </w:rPr>
              <w:t>Разработать временную региональную процедуру и формы для оценки доли населения в возрасте от 25 до 65 лет, прошедшего повышение квалификации и (или) профессиональную подготовку от общей численности занятого в экономике области населения до момента разработки и утверждения единой методики Росстатом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Апрель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Создан инструментарий для проведения мониторинга. Определены характеристики подхода к расчету показателя.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1.4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4751C">
              <w:rPr>
                <w:rFonts w:cs="Times New Roman"/>
                <w:sz w:val="24"/>
                <w:szCs w:val="24"/>
              </w:rPr>
              <w:t>Подготовить инструктивно-</w:t>
            </w:r>
            <w:r w:rsidRPr="0074751C">
              <w:rPr>
                <w:rFonts w:cs="Times New Roman"/>
                <w:sz w:val="24"/>
                <w:szCs w:val="24"/>
              </w:rPr>
              <w:lastRenderedPageBreak/>
              <w:t>методическое письмо «О проведении мониторинга доли населения в возрасте от 25 до 65 лет, прошедшего повышение квалификации и (или) профессиональную подготовку от общей численности занятого в экономике области населения»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Май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Правительство 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Департамент образования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Подготовлено инструктивно-</w:t>
            </w: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методическое письмо</w:t>
            </w:r>
          </w:p>
        </w:tc>
      </w:tr>
      <w:tr w:rsidR="002A7CC7" w:rsidRPr="0074751C" w:rsidTr="007464EC">
        <w:trPr>
          <w:trHeight w:val="2259"/>
        </w:trPr>
        <w:tc>
          <w:tcPr>
            <w:tcW w:w="817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Разработать региональную </w:t>
            </w:r>
            <w:r w:rsidRPr="0074751C">
              <w:rPr>
                <w:rStyle w:val="aa"/>
                <w:rFonts w:asciiTheme="majorBidi" w:hAnsiTheme="majorBidi" w:cstheme="majorBidi"/>
                <w:sz w:val="24"/>
                <w:szCs w:val="24"/>
              </w:rPr>
              <w:t>н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ормативно-правовую базу на основе существующей федеральной, определяющую и стимулирующую деятельность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по повышению квалификации и профессиональной подготовке </w:t>
            </w:r>
          </w:p>
        </w:tc>
        <w:tc>
          <w:tcPr>
            <w:tcW w:w="1924" w:type="dxa"/>
          </w:tcPr>
          <w:p w:rsidR="002A7CC7" w:rsidRPr="0074751C" w:rsidRDefault="009B4BB4" w:rsidP="009B4BB4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До </w:t>
            </w:r>
            <w:r w:rsidR="002A7CC7" w:rsidRPr="0074751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августа </w:t>
            </w:r>
            <w:r w:rsidR="00385499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2A7CC7" w:rsidRPr="0074751C">
              <w:rPr>
                <w:rFonts w:asciiTheme="majorBidi" w:hAnsiTheme="majorBidi" w:cstheme="majorBidi"/>
                <w:sz w:val="24"/>
                <w:szCs w:val="24"/>
              </w:rPr>
              <w:t>2015</w:t>
            </w:r>
            <w:r>
              <w:t xml:space="preserve"> </w:t>
            </w:r>
            <w:r w:rsidRPr="009B4BB4">
              <w:rPr>
                <w:rFonts w:asciiTheme="majorBidi" w:hAnsiTheme="majorBidi" w:cstheme="majorBidi"/>
                <w:sz w:val="24"/>
                <w:szCs w:val="24"/>
              </w:rPr>
              <w:t>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Государственно-правовое управление </w:t>
            </w: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Правительства Ярославской области </w:t>
            </w:r>
          </w:p>
          <w:p w:rsidR="002A7CC7" w:rsidRPr="0074751C" w:rsidRDefault="002A7CC7" w:rsidP="007464EC">
            <w:pPr>
              <w:pStyle w:val="a9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Default="002A7CC7" w:rsidP="007464EC">
            <w:pPr>
              <w:pStyle w:val="a9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Департамент промышленной политики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Другие органы исполнительной власти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Создание правовых условий для достижения показателя «доля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группы» на 2015-2018 годы</w:t>
            </w:r>
          </w:p>
        </w:tc>
      </w:tr>
      <w:tr w:rsidR="002A7CC7" w:rsidRPr="0074751C" w:rsidTr="007464EC">
        <w:tc>
          <w:tcPr>
            <w:tcW w:w="15134" w:type="dxa"/>
            <w:gridSpan w:val="6"/>
          </w:tcPr>
          <w:p w:rsidR="002A7CC7" w:rsidRPr="0074751C" w:rsidRDefault="002A7CC7" w:rsidP="007464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C">
              <w:rPr>
                <w:rFonts w:ascii="Times New Roman" w:hAnsi="Times New Roman"/>
                <w:b/>
                <w:bCs/>
                <w:sz w:val="24"/>
                <w:szCs w:val="24"/>
              </w:rPr>
              <w:t>2. Организация и координация деятельности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2.1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Организовать работу Межведомственного совета по координации деятельности в сфере повышения квалификации и (или) профессиональной подготовки занятого населения Ярославской области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Ежеквартально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Правительство 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Другие органы исполнительной власти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 xml:space="preserve">Координация деятельности исполнителей по достижению целевого показателя 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2.2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Разработать план деятельности (работы) Межведомственного совета</w:t>
            </w:r>
          </w:p>
        </w:tc>
        <w:tc>
          <w:tcPr>
            <w:tcW w:w="1924" w:type="dxa"/>
          </w:tcPr>
          <w:p w:rsidR="002A7CC7" w:rsidRPr="0074751C" w:rsidRDefault="002A7CC7" w:rsidP="009B4BB4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До 25</w:t>
            </w:r>
            <w:r w:rsidR="009B4BB4">
              <w:rPr>
                <w:rFonts w:asciiTheme="majorBidi" w:hAnsiTheme="majorBidi" w:cstheme="majorBidi"/>
                <w:sz w:val="24"/>
                <w:szCs w:val="24"/>
              </w:rPr>
              <w:t xml:space="preserve"> мая </w:t>
            </w:r>
            <w:r w:rsidR="00385499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2015</w:t>
            </w:r>
            <w:r w:rsidR="009B4BB4" w:rsidRPr="009B4BB4">
              <w:rPr>
                <w:rFonts w:asciiTheme="majorBidi" w:hAnsiTheme="majorBidi" w:cstheme="majorBidi"/>
                <w:sz w:val="24"/>
                <w:szCs w:val="24"/>
              </w:rPr>
              <w:t xml:space="preserve">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Правительство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Утвержден план деятельности Межведомственного совета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2.3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Обеспечить проведение заседаний отраслевых (ведомственных) рабочих групп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Ежеквартально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Отраслевые исполнительные органы государственной власти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Ярославская торгово-промышленная палата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Координация деятельности исполнителей по достижению целевого показателя 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2.4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Заключить договоры между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профессиональными образовательными организациями и предприятиями (организациями) на обучение по программам профессиональной подготовки, переподготовки и повышения квалификации рабочих и служащих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2015-2018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Исполнительные органы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государственной власти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Ярославская  областная торгово-промышленная палата 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Территориальные органы федеральных органов исполнительной власти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Органы местного самоуправления муниципальных районов (городских округов)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Образовательные организации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Заключено не менее 20 договоров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ежегодно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Увеличение количества лиц, прошедших обучение по программам профессиональной подготовки, переподготовки и повышения квалификации 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Рост удовлетворенности работодателей результатами подготовки (переподготовки, повышения квалификации)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4751C">
              <w:rPr>
                <w:rFonts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Организовать взаимодействие с территориальным управлением Федеральной службы государственной статистики по Ярославской области для получения целевой информации, изучения формируемых показателей и методики сбора данных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2015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-</w:t>
            </w: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Оперативная информация о состоянии вопроса по данным территориального управления Федеральной службы государственной статистики</w:t>
            </w:r>
            <w:r w:rsidRPr="0074751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 Ярославской области</w:t>
            </w:r>
          </w:p>
        </w:tc>
      </w:tr>
      <w:tr w:rsidR="002A7CC7" w:rsidRPr="0074751C" w:rsidTr="007464EC">
        <w:trPr>
          <w:trHeight w:val="1563"/>
        </w:trPr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4751C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Подготовить информационно-мотивирующие письма по вопросам повышения квалификации и профессиональной подготовке работников и осуществить рассылку по хозяйствующим субъектам</w:t>
            </w:r>
          </w:p>
        </w:tc>
        <w:tc>
          <w:tcPr>
            <w:tcW w:w="1924" w:type="dxa"/>
          </w:tcPr>
          <w:p w:rsidR="002A7CC7" w:rsidRPr="0074751C" w:rsidRDefault="00F3074C" w:rsidP="00F3074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До </w:t>
            </w:r>
            <w:r w:rsidR="002A7CC7" w:rsidRPr="0074751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октября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2A7CC7" w:rsidRPr="0074751C">
              <w:rPr>
                <w:rFonts w:asciiTheme="majorBidi" w:hAnsiTheme="majorBidi" w:cstheme="majorBidi"/>
                <w:sz w:val="24"/>
                <w:szCs w:val="24"/>
              </w:rPr>
              <w:t>2015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промышленной политики Ярославской области.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Подготовлены и направлены информационно-мотивирующие письма</w:t>
            </w:r>
          </w:p>
        </w:tc>
      </w:tr>
      <w:tr w:rsidR="002A7CC7" w:rsidRPr="0074751C" w:rsidTr="007464EC">
        <w:tc>
          <w:tcPr>
            <w:tcW w:w="15134" w:type="dxa"/>
            <w:gridSpan w:val="6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74751C">
              <w:rPr>
                <w:rFonts w:eastAsia="Calibri" w:cs="Arial"/>
                <w:b/>
                <w:bCs/>
                <w:sz w:val="24"/>
                <w:szCs w:val="24"/>
              </w:rPr>
              <w:t>3. Информационно-методическое обеспечение и аналитическое обеспечение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3.1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Провести анализ состояния в Ярославской области сферы по оказанию образовательных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услуг в области повышения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квалификации и профессиональной подготовки и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переподготовки: </w:t>
            </w:r>
            <w:proofErr w:type="spell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контент</w:t>
            </w:r>
            <w:proofErr w:type="spell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>, диапазон, доступность, условия, связь с потребностями и т.п.</w:t>
            </w:r>
          </w:p>
        </w:tc>
        <w:tc>
          <w:tcPr>
            <w:tcW w:w="1924" w:type="dxa"/>
          </w:tcPr>
          <w:p w:rsidR="002A7CC7" w:rsidRPr="0074751C" w:rsidRDefault="00F3074C" w:rsidP="00F3074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До </w:t>
            </w:r>
            <w:r w:rsidR="002A7CC7" w:rsidRPr="0074751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сентября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2A7CC7" w:rsidRPr="0074751C">
              <w:rPr>
                <w:rFonts w:asciiTheme="majorBidi" w:hAnsiTheme="majorBidi" w:cstheme="majorBidi"/>
                <w:sz w:val="24"/>
                <w:szCs w:val="24"/>
              </w:rPr>
              <w:t>2015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Подготовлена справка по итогам анализа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Реализовать проект по созданию образовательного комплекса региона (ОКР):</w:t>
            </w:r>
          </w:p>
          <w:p w:rsidR="002A7CC7" w:rsidRDefault="002A7CC7" w:rsidP="002A7CC7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создать региональный информационный ресурс (портал) «Ярославская область: пространство образовательных возможностей»;</w:t>
            </w:r>
          </w:p>
          <w:p w:rsidR="002A7CC7" w:rsidRDefault="002A7CC7" w:rsidP="002A7CC7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реализовать </w:t>
            </w:r>
            <w:proofErr w:type="spell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подпроекты</w:t>
            </w:r>
            <w:proofErr w:type="spell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 по двум направлениям: «Ярославская область – пространство профессионального образования» и «Ярославская область – пространство неформального образования» (оказание услуг неформального образования, сетевых образовательных программ, в том числе на основе </w:t>
            </w:r>
            <w:proofErr w:type="spell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e-learning</w:t>
            </w:r>
            <w:proofErr w:type="spell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>);</w:t>
            </w:r>
          </w:p>
          <w:p w:rsidR="002A7CC7" w:rsidRDefault="002A7CC7" w:rsidP="002A7CC7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разработать и реализовать программы повышения квалификации </w:t>
            </w:r>
            <w:proofErr w:type="spell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педагогов-тьюторов</w:t>
            </w:r>
            <w:proofErr w:type="spell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 индивидуальных программ профессионального развития, проектных менеджеров, экспертов ОКР;</w:t>
            </w:r>
          </w:p>
          <w:p w:rsidR="002A7CC7" w:rsidRPr="0074751C" w:rsidRDefault="002A7CC7" w:rsidP="002A7CC7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организовать федеральную </w:t>
            </w:r>
            <w:proofErr w:type="spell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стажировочную</w:t>
            </w:r>
            <w:proofErr w:type="spell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 площадку по проблеме образовательного комплекса региона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2015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-</w:t>
            </w: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Правительство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Департамент образования Ярославской области 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ГОАУ ЯО ИРО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Создан региональный информационный ресурс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Разработаны и реализованы сетевые программы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Разработаны и реализованы 3 программы ПК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Обучено более 500 чел.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Организована федеральная </w:t>
            </w:r>
            <w:proofErr w:type="spell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стажировочная</w:t>
            </w:r>
            <w:proofErr w:type="spell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 площадка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3.3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 xml:space="preserve">Создать и постоянно сопровождать </w:t>
            </w: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специализированные разделы о возможностях непрерывного образования на сайте ГУ ЯО Центр «Ресурс»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В течение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Департамент образования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ГУ ЯО Центр «Ресурс»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 xml:space="preserve">Ежегодно обновляемая </w:t>
            </w: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информационная база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Актуализировать перечень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организаций Ярославской области, осуществляющих профессиональное образование и реализуемых ими программы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Ежегодно</w:t>
            </w:r>
          </w:p>
          <w:p w:rsidR="002A7CC7" w:rsidRPr="0074751C" w:rsidRDefault="00F3074C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до </w:t>
            </w:r>
            <w:r w:rsidR="002A7CC7" w:rsidRPr="0074751C">
              <w:rPr>
                <w:rFonts w:asciiTheme="majorBidi" w:hAnsiTheme="majorBidi" w:cstheme="majorBidi"/>
                <w:sz w:val="24"/>
                <w:szCs w:val="24"/>
              </w:rPr>
              <w:t>1 марта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ГУ ЯО Центр «Ресурс»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Актуализирован список организаций Ярославской области, осуществляющих профессиональное образование. Уточнен перечень реализуемых профессиональных программ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3.5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Актуализировать перечень организаций Ярославской области, осуществляющих профессиональное обучение и реализуемых ими программ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Ежегодно</w:t>
            </w:r>
          </w:p>
          <w:p w:rsidR="002A7CC7" w:rsidRPr="0074751C" w:rsidRDefault="002A7CC7" w:rsidP="00F3074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до 1 апреля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ГУ ЯО Центр «Ресурс»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Актуализирован список организаций Ярославской области осуществляющих профессиональное обучение. Уточнен перечень реализуемых профессиональных программ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3.6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 xml:space="preserve">Актуализировать перечень организаций Ярославской области, осуществляющих дополнительное профессиональное образование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и реализуемых ими программ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Ежегодно</w:t>
            </w:r>
          </w:p>
          <w:p w:rsidR="002A7CC7" w:rsidRPr="0074751C" w:rsidRDefault="002A7CC7" w:rsidP="00F3074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до 1 февраля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 xml:space="preserve">Департамент образования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ГУ ЯО Центр «Ресурс»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Актуализирован список организаций Ярославской области осуществляющих дополнительное профессиональное образование. Уточнен перечень реализуемых профессиональных программ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3.7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Обеспечить ежегодное издание информационно-справочного издания «Куда пойти учиться»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Ежегодно</w:t>
            </w:r>
          </w:p>
          <w:p w:rsidR="002A7CC7" w:rsidRPr="0074751C" w:rsidRDefault="002A7CC7" w:rsidP="00F3074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до 1 мая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Ежегодно подготовлено, издано и распространено информационно-справочное издание «Куда пойти учиться»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4751C">
              <w:rPr>
                <w:rFonts w:cs="Times New Roman"/>
                <w:sz w:val="24"/>
                <w:szCs w:val="24"/>
              </w:rPr>
              <w:t>3.8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Проанализировать положительный опыт региональных ведомств и структур по решению задач повышения квалификации и профессиональной подготовки взрослого населения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Ежегодно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до 15 июня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Подготовлена справка по итогам анализа.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Лучший опыт рассмотрен на заседании Межведомственного совета.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Внесены корректировки в Комплекс мер с учетом достигнутых результатов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и имеющегося положительного опыта 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4751C">
              <w:rPr>
                <w:rFonts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Проанализировать положительный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опыт других регионов по решению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задач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повышения квалификации и профессиональной подготовки взрослого населения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Ежегодно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до 15 июня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Перечень регионов, имеющих положительный опыт.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Внесены корректировки в Комплекс мер с учетом положительного  опыта других регионов 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4751C">
              <w:rPr>
                <w:rFonts w:cs="Times New Roman"/>
                <w:sz w:val="24"/>
                <w:szCs w:val="24"/>
              </w:rPr>
              <w:t>3.10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Провести анализ потребностей взрослого населения Ярославской области в повышении квалификации и профессиональной подготовке.</w:t>
            </w:r>
          </w:p>
        </w:tc>
        <w:tc>
          <w:tcPr>
            <w:tcW w:w="1924" w:type="dxa"/>
          </w:tcPr>
          <w:p w:rsidR="002A7CC7" w:rsidRPr="0074751C" w:rsidRDefault="00F3074C" w:rsidP="00F3074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До 1 октября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2A7CC7" w:rsidRPr="0074751C">
              <w:rPr>
                <w:rFonts w:asciiTheme="majorBidi" w:hAnsiTheme="majorBidi" w:cstheme="majorBidi"/>
                <w:sz w:val="24"/>
                <w:szCs w:val="24"/>
              </w:rPr>
              <w:t>2015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промышленной политики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государственной службы занятости населения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Подготовлена справка по итогам анализа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4751C">
              <w:rPr>
                <w:rFonts w:cs="Times New Roman"/>
                <w:sz w:val="24"/>
                <w:szCs w:val="24"/>
              </w:rPr>
              <w:t>3.11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Подготовить целевую информацию для населения о возможностях повышения квалификации 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профессиональной подготовке и обеспечить широкий доступ к ней 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Ежегодно</w:t>
            </w:r>
          </w:p>
          <w:p w:rsidR="002A7CC7" w:rsidRPr="0074751C" w:rsidRDefault="002A7CC7" w:rsidP="00F3074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до 1 июля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Управление массовых коммуникаций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общественных связей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Подготовлены и распространены среди целевой аудитории специализированные буклеты и информационные листы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Информация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размещена на сайтах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4751C">
              <w:rPr>
                <w:rFonts w:cs="Times New Roman"/>
                <w:sz w:val="24"/>
                <w:szCs w:val="24"/>
              </w:rPr>
              <w:t>3.12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Организовать подготовку цикла информационных сюжетов и передач на телевидении, информационных </w:t>
            </w:r>
            <w:proofErr w:type="spell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аудиороликов</w:t>
            </w:r>
            <w:proofErr w:type="spell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 в эфире радиостанций, информационных статей в периодических печатных изданиях о событиях и достижениях в рамках настоящего Комплекса мер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Управление массовых коммуникаций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i/>
                <w:sz w:val="24"/>
                <w:szCs w:val="24"/>
                <w:highlight w:val="red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общественных связей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Проведено не менее 4 </w:t>
            </w:r>
            <w:proofErr w:type="gram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теле</w:t>
            </w:r>
            <w:proofErr w:type="gram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>- и радиопередач ежегодно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Подготовлено не менее 3 публикаций в СМИ ежегодно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sz w:val="24"/>
                <w:szCs w:val="24"/>
              </w:rPr>
              <w:t>3.13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color w:val="FF0000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 xml:space="preserve">Разработать краткосрочные программы </w:t>
            </w:r>
            <w:r w:rsidRPr="0074751C">
              <w:rPr>
                <w:rFonts w:eastAsia="Calibri" w:cs="Arial"/>
                <w:bCs/>
                <w:sz w:val="24"/>
                <w:szCs w:val="24"/>
              </w:rPr>
              <w:t xml:space="preserve">повышения квалификации и (или) профессиональной подготовки на базе </w:t>
            </w:r>
            <w:r w:rsidRPr="0074751C">
              <w:rPr>
                <w:rFonts w:eastAsia="Calibri" w:cs="Arial"/>
                <w:sz w:val="24"/>
                <w:szCs w:val="24"/>
              </w:rPr>
              <w:t>многофункциональных центров прикладных квалификаций и ресурсных центров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В течение</w:t>
            </w:r>
            <w:r>
              <w:rPr>
                <w:rFonts w:eastAsia="Calibri" w:cs="Arial"/>
                <w:sz w:val="24"/>
                <w:szCs w:val="24"/>
              </w:rPr>
              <w:br/>
            </w:r>
            <w:r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Ресурсные центры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Многофункциональные центры прикладных квалификаций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Создано не менее 4 программ ежегодно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sz w:val="24"/>
                <w:szCs w:val="24"/>
              </w:rPr>
              <w:lastRenderedPageBreak/>
              <w:t>3.14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Разработать и внедрить дистанционные образовательные технологии подготовки по краткосрочным программам повышения квалификации и (или) профессиональной подготовки 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2015-2018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Многофункциональные центры прикладных квалификаций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Ресурсные центры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Разработаны дистанционные образовательные технологии подготовки по краткосрочным программам </w:t>
            </w:r>
            <w:r w:rsidRPr="0074751C">
              <w:rPr>
                <w:rFonts w:asciiTheme="majorBidi" w:hAnsiTheme="majorBidi" w:cstheme="majorBidi"/>
                <w:bCs/>
                <w:sz w:val="24"/>
                <w:szCs w:val="24"/>
              </w:rPr>
              <w:t>повышения квалификации и (или) профессиональной подготовки для 3 профессий (специальностей) ежегодно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3.15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Организовать встречи представителей органов исполнительной власти Ярославской области, депутатов Ярославской областной Думы с руководителями и трудовыми коллективами промышленных предприятий Ярославской области на производственных площадках 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2015 года по отдельному плану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промышленной политики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Некоммерческое партнерство «Экономический совет Ярославской области» (объединение работодателей Ярославской области)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Проведены встречи представителей органов исполнительной власти Ярославской области, депутатов Ярославской областной Думы с руководителями и трудовыми коллективами промышленных предприятий Ярославской области на производственных площадках</w:t>
            </w:r>
          </w:p>
        </w:tc>
      </w:tr>
      <w:tr w:rsidR="002A7CC7" w:rsidRPr="0074751C" w:rsidTr="007464EC">
        <w:tc>
          <w:tcPr>
            <w:tcW w:w="15134" w:type="dxa"/>
            <w:gridSpan w:val="6"/>
          </w:tcPr>
          <w:p w:rsidR="002A7CC7" w:rsidRPr="0074751C" w:rsidRDefault="002A7CC7" w:rsidP="007464E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Мероприятия, направленные на </w:t>
            </w:r>
            <w:r w:rsidRPr="0074751C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увеличение доли занятого населения в возрасте от 25 до 65 лет, прошедшего повышение квалификации и (или) профессиональную подготовку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4.1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Обеспечить деятельность ресурсных центров по приоритетным направлениям развития экономики Ярославской области на базе профессиональных образовательных организаций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 xml:space="preserve">Ресурсные центры 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bCs/>
                <w:sz w:val="24"/>
                <w:szCs w:val="24"/>
              </w:rPr>
              <w:t>Ежегодное повышение квалификации и (или) профессиональная подготовка до 2000 чел на базе ресурсных центров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4.2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Создать и обеспечить деятельность многофункциональных центров прикладных квалификаций на базе профессиональных образовательных организаций</w:t>
            </w:r>
          </w:p>
        </w:tc>
        <w:tc>
          <w:tcPr>
            <w:tcW w:w="1924" w:type="dxa"/>
          </w:tcPr>
          <w:p w:rsidR="002A7CC7" w:rsidRPr="0074751C" w:rsidRDefault="00F3074C" w:rsidP="00151B93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До </w:t>
            </w:r>
            <w:r w:rsidR="002A7CC7" w:rsidRPr="0074751C">
              <w:rPr>
                <w:rFonts w:eastAsia="Calibri" w:cs="Arial"/>
                <w:sz w:val="24"/>
                <w:szCs w:val="24"/>
              </w:rPr>
              <w:t>1</w:t>
            </w:r>
            <w:r>
              <w:rPr>
                <w:rFonts w:eastAsia="Calibri" w:cs="Arial"/>
                <w:sz w:val="24"/>
                <w:szCs w:val="24"/>
              </w:rPr>
              <w:t xml:space="preserve"> сентября</w:t>
            </w:r>
            <w:r>
              <w:rPr>
                <w:rFonts w:eastAsia="Calibri" w:cs="Arial"/>
                <w:sz w:val="24"/>
                <w:szCs w:val="24"/>
              </w:rPr>
              <w:br/>
            </w:r>
            <w:r w:rsidR="002A7CC7"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 xml:space="preserve">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Многофункциональные центры прикладных квалификаций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Создано и действует 3 многофункциональных центра прикладных квалификаций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4.3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 xml:space="preserve">Осуществить обучение занятого населения по основным образовательным программам </w:t>
            </w: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В течение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Профессиональные образовательные организации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 xml:space="preserve">Организации </w:t>
            </w:r>
            <w:proofErr w:type="gramStart"/>
            <w:r w:rsidRPr="0074751C">
              <w:rPr>
                <w:rFonts w:eastAsia="Calibri" w:cs="Arial"/>
                <w:sz w:val="24"/>
                <w:szCs w:val="24"/>
              </w:rPr>
              <w:t>высшего</w:t>
            </w:r>
            <w:proofErr w:type="gramEnd"/>
            <w:r w:rsidRPr="0074751C">
              <w:rPr>
                <w:rFonts w:eastAsia="Calibri" w:cs="Arial"/>
                <w:sz w:val="24"/>
                <w:szCs w:val="24"/>
              </w:rPr>
              <w:t xml:space="preserve"> образования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Увеличена доля населения, прошедшего обучение по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74751C">
              <w:rPr>
                <w:rFonts w:eastAsia="Calibri" w:cs="Arial"/>
                <w:sz w:val="24"/>
                <w:szCs w:val="24"/>
              </w:rPr>
              <w:t xml:space="preserve">профессиональным образовательным </w:t>
            </w: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программам в соответствии с утвержденными показателями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Организовать обучение населения по программам профессионального обучения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Профессиональные образовательные организации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Учебные комбинаты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МЦПК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Учебные центры на базе ведущих предприятий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Увеличена доля населения, прошедшего обучение по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74751C">
              <w:rPr>
                <w:rFonts w:eastAsia="Calibri" w:cs="Arial"/>
                <w:sz w:val="24"/>
                <w:szCs w:val="24"/>
              </w:rPr>
              <w:t>образовательным программам профессионального обучения в соответствии с утвержденными показателями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4.5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Организовать 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2015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-</w:t>
            </w: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Департамент государственной службы занятости населения </w:t>
            </w: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751C">
              <w:rPr>
                <w:rFonts w:ascii="Times New Roman" w:hAnsi="Times New Roman"/>
                <w:sz w:val="24"/>
                <w:szCs w:val="24"/>
              </w:rPr>
              <w:t>Профессиональное обучение и дополнительное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1C">
              <w:rPr>
                <w:rFonts w:ascii="Times New Roman" w:hAnsi="Times New Roman"/>
                <w:sz w:val="24"/>
                <w:szCs w:val="24"/>
              </w:rPr>
              <w:t>безработных граждан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="Times New Roman" w:hAnsi="Times New Roman" w:cs="Arial"/>
                <w:sz w:val="24"/>
                <w:szCs w:val="24"/>
              </w:rPr>
              <w:t>в соответствии с утвержденными ведомственной целевой программой «Содействие занятости населения в Ярославской области» показателями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4.6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Организовать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в соответствии с утвержденными ведомственной целевой программой «Содействие занятости населения в Ярославской области» показателями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4.7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Организовать профессиональное обучение и дополнительное профессиональное образование незанятых граждан, которым в соответствии с законодательством РФ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proofErr w:type="gramStart"/>
            <w:r w:rsidRPr="0074751C">
              <w:rPr>
                <w:rFonts w:eastAsia="Calibri" w:cs="Arial"/>
                <w:sz w:val="24"/>
                <w:szCs w:val="24"/>
              </w:rPr>
              <w:t xml:space="preserve">Профессиональное обучение и дополнительное профессиональное образование незанятых граждан, которым в соответствии с законодательством РФ назначена страховая пенсия по старости и которые стремятся возобновить трудовую деятельность в соответствии с утвержденными ведомственной </w:t>
            </w: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целевой программой «Содействие занятости населения в Ярославской области» показателями</w:t>
            </w:r>
            <w:proofErr w:type="gramEnd"/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 xml:space="preserve">Организовать обучение население по программам </w:t>
            </w:r>
            <w:proofErr w:type="gramStart"/>
            <w:r w:rsidRPr="0074751C">
              <w:rPr>
                <w:rFonts w:eastAsia="Calibri" w:cs="Arial"/>
                <w:sz w:val="24"/>
                <w:szCs w:val="24"/>
              </w:rPr>
              <w:t>дополнительного</w:t>
            </w:r>
            <w:proofErr w:type="gramEnd"/>
            <w:r w:rsidRPr="0074751C">
              <w:rPr>
                <w:rFonts w:eastAsia="Calibri" w:cs="Arial"/>
                <w:sz w:val="24"/>
                <w:szCs w:val="24"/>
              </w:rPr>
              <w:t xml:space="preserve"> профессионального образования: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- повышение квалификации;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- профессиональная переподготовка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Профессиональные образовательные организации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 xml:space="preserve">Организации </w:t>
            </w:r>
            <w:proofErr w:type="gramStart"/>
            <w:r w:rsidRPr="0074751C">
              <w:rPr>
                <w:rFonts w:eastAsia="Calibri" w:cs="Arial"/>
                <w:sz w:val="24"/>
                <w:szCs w:val="24"/>
              </w:rPr>
              <w:t>высшего</w:t>
            </w:r>
            <w:proofErr w:type="gramEnd"/>
            <w:r w:rsidRPr="0074751C">
              <w:rPr>
                <w:rFonts w:eastAsia="Calibri" w:cs="Arial"/>
                <w:sz w:val="24"/>
                <w:szCs w:val="24"/>
              </w:rPr>
              <w:t xml:space="preserve"> образования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Увеличена доля населения, прошедшего обучение по программам дополнительного профессионального образования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74751C">
              <w:rPr>
                <w:rFonts w:eastAsia="Calibri" w:cs="Arial"/>
                <w:sz w:val="24"/>
                <w:szCs w:val="24"/>
              </w:rPr>
              <w:t>в соответствии с утвержденными показателями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4.9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Увеличить количество программ профессиональной подготовки, переподготовки, повышения квалификации в соответствии с потребностями экономики и населения Ярославской области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В 2015 году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Профессиональные образовательные организации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 xml:space="preserve">Организации </w:t>
            </w:r>
            <w:proofErr w:type="gramStart"/>
            <w:r w:rsidRPr="0074751C">
              <w:rPr>
                <w:rFonts w:eastAsia="Calibri" w:cs="Arial"/>
                <w:sz w:val="24"/>
                <w:szCs w:val="24"/>
              </w:rPr>
              <w:t>высшего</w:t>
            </w:r>
            <w:proofErr w:type="gramEnd"/>
            <w:r w:rsidRPr="0074751C">
              <w:rPr>
                <w:rFonts w:eastAsia="Calibri" w:cs="Arial"/>
                <w:sz w:val="24"/>
                <w:szCs w:val="24"/>
              </w:rPr>
              <w:t xml:space="preserve"> образования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Увеличено количество программ не менее чем на 10 ежегодно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4.10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 xml:space="preserve">В рамках </w:t>
            </w:r>
            <w:proofErr w:type="gramStart"/>
            <w:r w:rsidRPr="0074751C">
              <w:rPr>
                <w:rFonts w:eastAsia="Calibri" w:cs="Arial"/>
                <w:sz w:val="24"/>
                <w:szCs w:val="24"/>
              </w:rPr>
              <w:t>дополнительного</w:t>
            </w:r>
            <w:proofErr w:type="gramEnd"/>
            <w:r w:rsidRPr="0074751C">
              <w:rPr>
                <w:rFonts w:eastAsia="Calibri" w:cs="Arial"/>
                <w:sz w:val="24"/>
                <w:szCs w:val="24"/>
              </w:rPr>
              <w:t xml:space="preserve"> образования взрослых организовать профессиональные лекции, семинары, конференции, корпоративные курсы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Образовательные организации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Организации, осуществляющие образовательную деятельность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Предприятия и организации, расположенные на территории Ярославской области, исполнительные органы государственной власти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  <w:highlight w:val="lightGray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Увеличено количество населения, охваченного неформальным образованием не менее 5 тысяч ежегодно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4.11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Организовать образовательные услуги по подготовке, переподготовке и повышению квалификации кадров для субъектов малого предпринимательства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  <w:shd w:val="clear" w:color="auto" w:fill="auto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Департамент инвестиционной политики 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  <w:highlight w:val="yellow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ГКУ ЯО «Бизнес-инкубатор»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proofErr w:type="gramStart"/>
            <w:r w:rsidRPr="0074751C">
              <w:rPr>
                <w:rFonts w:eastAsia="Calibri" w:cs="Arial"/>
                <w:sz w:val="24"/>
                <w:szCs w:val="24"/>
              </w:rPr>
              <w:t>Повышена</w:t>
            </w:r>
            <w:proofErr w:type="gramEnd"/>
            <w:r w:rsidRPr="0074751C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74751C">
              <w:rPr>
                <w:rFonts w:eastAsia="Calibri" w:cs="Arial"/>
                <w:sz w:val="24"/>
                <w:szCs w:val="24"/>
              </w:rPr>
              <w:t>доступностьбизнес-образования</w:t>
            </w:r>
            <w:proofErr w:type="spellEnd"/>
            <w:r w:rsidRPr="0074751C">
              <w:rPr>
                <w:rFonts w:eastAsia="Calibri" w:cs="Arial"/>
                <w:sz w:val="24"/>
                <w:szCs w:val="24"/>
              </w:rPr>
              <w:t xml:space="preserve">, развитие предпринимательских компетенций посредством обучения не менее 30 субъектов малого предпринимательства ежегодно 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4.12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Организовать обучение молодых специалистов на рабоч</w:t>
            </w:r>
            <w:r>
              <w:rPr>
                <w:rFonts w:eastAsia="Calibri" w:cs="Arial"/>
                <w:sz w:val="24"/>
                <w:szCs w:val="24"/>
              </w:rPr>
              <w:t>ем месте в форме наставничества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Предприятия и организации, находящиеся на территории 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Исполнительные органы государственной власти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Повышение качества подготовки молодых специалистов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(</w:t>
            </w:r>
            <w:proofErr w:type="spellStart"/>
            <w:r w:rsidRPr="0074751C">
              <w:rPr>
                <w:rFonts w:eastAsia="Calibri" w:cs="Arial"/>
                <w:sz w:val="24"/>
                <w:szCs w:val="24"/>
              </w:rPr>
              <w:t>информальное</w:t>
            </w:r>
            <w:proofErr w:type="spellEnd"/>
            <w:r w:rsidRPr="0074751C">
              <w:rPr>
                <w:rFonts w:eastAsia="Calibri" w:cs="Arial"/>
                <w:sz w:val="24"/>
                <w:szCs w:val="24"/>
              </w:rPr>
              <w:t xml:space="preserve"> образование)</w:t>
            </w:r>
          </w:p>
        </w:tc>
      </w:tr>
      <w:tr w:rsidR="002A7CC7" w:rsidRPr="0074751C" w:rsidTr="007464EC">
        <w:trPr>
          <w:trHeight w:val="983"/>
        </w:trPr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Организовать проведение лекториев, образовательных мероприятий в библиотеках, музеях и других учреждениях культуры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Департамент культуры 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Исполнительные органы государственной власти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Увеличение количества граждан, посетивших образовательные мероприятия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(</w:t>
            </w:r>
            <w:proofErr w:type="spellStart"/>
            <w:r w:rsidRPr="0074751C">
              <w:rPr>
                <w:rFonts w:eastAsia="Calibri" w:cs="Arial"/>
                <w:sz w:val="24"/>
                <w:szCs w:val="24"/>
              </w:rPr>
              <w:t>информальное</w:t>
            </w:r>
            <w:proofErr w:type="spellEnd"/>
            <w:r w:rsidRPr="0074751C">
              <w:rPr>
                <w:rFonts w:eastAsia="Calibri" w:cs="Arial"/>
                <w:sz w:val="24"/>
                <w:szCs w:val="24"/>
              </w:rPr>
              <w:t xml:space="preserve"> образование)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4.14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Обучить специалистов Ярославской области в рамках Государственного плана подготовки управленческих кадров для организации народного хозяйства Российской Федерации (Президентская программа)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2015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-</w:t>
            </w: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Управление государственной службы и кадровой политики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Правительства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Исполнительные органы государственной власти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Увеличение количества специалистов Ярославской области, прошедших обучение по программам профессиональной переподготовки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4.15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Организация курсов компьютерной грамотности для занятого населения в возрасте 25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65 лет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2014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2015 годы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Обучение компьютерной грамотности не менее 1000 человек ежегодно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4.16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Разработать и реализовать программу социально-педагогической направленности для родителей «Школа </w:t>
            </w:r>
            <w:proofErr w:type="gram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родительства</w:t>
            </w:r>
            <w:proofErr w:type="spell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С 2015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ГОАУ ЯО ИРО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Обучено ежегодно не менее 2000 человек</w:t>
            </w:r>
          </w:p>
        </w:tc>
      </w:tr>
      <w:tr w:rsidR="002A7CC7" w:rsidRPr="0074751C" w:rsidTr="007464EC">
        <w:trPr>
          <w:trHeight w:val="1631"/>
        </w:trPr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4751C">
              <w:rPr>
                <w:rFonts w:cs="Times New Roman"/>
                <w:sz w:val="24"/>
                <w:szCs w:val="24"/>
              </w:rPr>
              <w:t>4.17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Организовать профессиональное консультирование (</w:t>
            </w:r>
            <w:proofErr w:type="spell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очно</w:t>
            </w:r>
            <w:proofErr w:type="spell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>, заочно, с использованием дистанционных образовательных технологий) для родителей по вопросам педагогики и психологии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С 2015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ГОАУ ЯО ИРО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Организовано консультирование ежегодно для 2000 человек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4751C">
              <w:rPr>
                <w:rFonts w:cs="Times New Roman"/>
                <w:sz w:val="24"/>
                <w:szCs w:val="24"/>
              </w:rPr>
              <w:t>4.18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Организовать повышение квалификации работающих специалистов по вопросам охраны труда и техники безопасности на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производстве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 2015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ГОАУ ЯО ИРО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Обучено ежегодно более 600 человек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4751C">
              <w:rPr>
                <w:rFonts w:cs="Times New Roman"/>
                <w:sz w:val="24"/>
                <w:szCs w:val="24"/>
              </w:rPr>
              <w:lastRenderedPageBreak/>
              <w:t>4.19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Разработать и реализовать программу подготовка специалистов в сфере образования взрослых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С 2016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ГОАУ ЯО ИРО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Ежегодно не менее 30 чел.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4.20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Организовать и провести выездное заседание Торгово-промышленной палаты Российской Федерации в </w:t>
            </w:r>
            <w:proofErr w:type="gram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proofErr w:type="gram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>. Ярославле по теме «Инновационное развитие регионов: опыт, проблемы, задачи»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(Указ Губернатора Ярославской области от 19.01.2015 №021 «Об объявлении 2015 года Годом промышленности в Ярославской области)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7475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квартал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2015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Ярославская областная торгово-промышленная палата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Проведено выездное заседание Торгово-промышленной палаты Российской Федерации в </w:t>
            </w:r>
            <w:proofErr w:type="gram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proofErr w:type="gram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>. Ярославле по теме «Инновационное развитие регионов: опыт, проблемы, задачи»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4.21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Организовать и провести выездное заседание Российского союза промышленников и предпринимателей в </w:t>
            </w:r>
            <w:proofErr w:type="gram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proofErr w:type="gram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>. Ярославле по теме «Региональный аспект развития бизнеса»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(Указ Губернатора Ярославской области от 19.01.2015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021 «Об объявлении 2015 года Годом промышленности в Ярославской области)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4 квартал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2015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Региональное отделение Российского союза промышленников и предпринимателей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Проведено выездное заседание Российского союза промышленников и предпринимателей в </w:t>
            </w:r>
            <w:proofErr w:type="gram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proofErr w:type="gram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>. Ярославле по теме «Региональный аспект развития бизнеса»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4.22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Организовать и провести конференцию «Промышленная политика: синергия власти и бизнеса в интересах социально-экономического развития Ярославской области» 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(Указ Губернатора Ярославской области от 19.01.2015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021 «Об объявлении 2015 года Годом промышленности в Ярославской области)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 квартал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2015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промышленной политики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Проведена конференция «Промышленная политика: синергия власти и бизнеса в интересах социально-экономического развития Ярославской области» 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4.23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Организовать и провести международный форум «Евразийский образовательный диалог» по тематике развития профессионального образования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(Указ Губернатора Ярославской области от 19.01.2015 №021 «Об объявлении 2015 года Годом промышленности в Ярославской области)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Апрель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2015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Проведен международный форум «Евразийский образовательный диалог»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4.24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Организовать и провести конкурс «Инженер года»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(Указ Губернатора Ярославской области от 19.01.2015 №021 «Об объявлении 2015 года Годом промышленности в Ярославской области)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4 кварталы 2015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промышленной политики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Проведен конкурс «Инженер года»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4.25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Организовать и провести </w:t>
            </w:r>
            <w:proofErr w:type="spell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конгрессно-выставочное</w:t>
            </w:r>
            <w:proofErr w:type="spell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 мероприятие «День промышленности Ярославской области» 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(Указ Губернатора Ярославской области от 19.01.2015 №021 «Об объявлении 2015 года Годом промышленности в Ярославской области)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Октябрь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2015 года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промышленной политики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Проведено </w:t>
            </w:r>
            <w:proofErr w:type="spell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конгрессно-выставочное</w:t>
            </w:r>
            <w:proofErr w:type="spell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 мероприятие «День промышленности Ярославской области» 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4.26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Организовать и провести областные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конкурсы профессионального мастерства по рабочим профессиям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(Указ Губернатора Ярославской области от 19.01.2015 №021 «Об объявлении 2015 года Годом промышленности в Ярославской области)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2015 года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 отдельному плану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Департамент промышленной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политики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Проведены областные конкурсы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профессионального мастерства по рабочим профессиям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4.27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Организовать и провести семинары по теме «Прогрессивные технологии в промышленности» 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(Указ Губернатора Ярославской области от 19.01.2015 №021 «Об объявлении 2015 года Годом промышленности в Ярославской области)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2015 года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 отдельному плану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промышленной политики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Проведены семинары по теме «Прогрессивные технологии в промышленности» 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4.28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Организовать участие промышленных предприятий Ярославской области в </w:t>
            </w:r>
            <w:proofErr w:type="spellStart"/>
            <w:proofErr w:type="gram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конгрессно-выставочных</w:t>
            </w:r>
            <w:proofErr w:type="spell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 мероприятиях на региональном и международном уровне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(Указ Губернатора Ярославской области от 19.01.2015 №021 «Об объявлении 2015 года Годом промышленности в Ярославской области)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2015 года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 отдельному плану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Управление протокола и внешних связей Правительства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инвестиционной политики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промышленной политики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Ярославская областная торгово-промышленная палата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Организовано участие промышленных предприятий Ярославской области в </w:t>
            </w:r>
            <w:proofErr w:type="spellStart"/>
            <w:proofErr w:type="gram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74751C">
              <w:rPr>
                <w:rFonts w:asciiTheme="majorBidi" w:hAnsiTheme="majorBidi" w:cstheme="majorBidi"/>
                <w:sz w:val="24"/>
                <w:szCs w:val="24"/>
              </w:rPr>
              <w:t>конгрессно-выставочных</w:t>
            </w:r>
            <w:proofErr w:type="spellEnd"/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 мероприятиях на региональном и международном уровне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Провести региональный конкурс молодых работников предприятий и организаций Ярославской области «Молодой профессионал»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(Указ Губернатора Ярославской области от 19.01.2015 №021 «Об объявлении 2015 года Годом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промышленности в Ярославской области)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2015 года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 отдельному плану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Агентство по делам молодежи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Проведен региональный конкурс молодых работников предприятий и организаций Ярославской области «Молодой профессионал»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Организовать обучение работников сферы малого и среднего предпринимательства Ярославской области по курсам: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«Производственный менеджмент», «ВЭД. Таможенное регулирование»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(Указ Губернатора Ярославской области от 19.01.2015 №021 «Об объявлении 2015 года Годом промышленности в Ярославской области)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2015 года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 отдельному плану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инвестиционной политики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Организовано обучение работников сферы малого и среднего предпринимательства Ярославской области по курсам: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«Производственный менеджмент», «ВЭД. Таможенное регулирование»</w:t>
            </w:r>
          </w:p>
        </w:tc>
      </w:tr>
      <w:tr w:rsidR="002A7CC7" w:rsidRPr="0074751C" w:rsidTr="007464EC">
        <w:tc>
          <w:tcPr>
            <w:tcW w:w="959" w:type="dxa"/>
            <w:gridSpan w:val="2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4.3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Обеспечить предоставление СПД ЯО субсидий на возмещение затрат на профессиональное обучение работников в рамках областной целевой программы «Развитие промышленности Ярославской области и повышение ее конкурентоспособности» на 2014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2016 годы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2016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промышленной политики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Предоставлены СПД ЯО субсидии на возмещение затрат на профессиональное обучение работников в рамках областной целевой программы «Развитие промышленности Ярославской области и повышение ее конкурентоспособности» на 2014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2016 годы</w:t>
            </w:r>
          </w:p>
        </w:tc>
      </w:tr>
      <w:tr w:rsidR="002A7CC7" w:rsidRPr="0074751C" w:rsidTr="007464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Представить на обсуждение практику предоставления субсидий на возмещение затрат субъектам промышленной деятельности Ярославской области на профессиональное обучение работников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(Областная целевая программа «Развитие промышленности и повышение ее конкурентоспособности», утверждена постановлением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Правительства области от 30.12.2013 №)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Октябрь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2015 года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промышленной политики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Обсуждены мотивационные условия для подготовки, переподготовки и повышения квалификации кадров по приоритетным для региона профессиям и специальностям</w:t>
            </w:r>
          </w:p>
        </w:tc>
      </w:tr>
      <w:tr w:rsidR="002A7CC7" w:rsidRPr="0074751C" w:rsidTr="007464EC">
        <w:tc>
          <w:tcPr>
            <w:tcW w:w="15134" w:type="dxa"/>
            <w:gridSpan w:val="6"/>
          </w:tcPr>
          <w:p w:rsidR="002A7CC7" w:rsidRPr="0074751C" w:rsidRDefault="002A7CC7" w:rsidP="007464E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 Проведение мониторингов, сбор статистических данных, формирование отчетности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5.1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151B93">
            <w:pPr>
              <w:ind w:firstLine="0"/>
              <w:rPr>
                <w:rFonts w:eastAsia="Calibri" w:cs="Arial"/>
                <w:sz w:val="24"/>
                <w:szCs w:val="24"/>
                <w:highlight w:val="yellow"/>
              </w:rPr>
            </w:pPr>
            <w:proofErr w:type="gramStart"/>
            <w:r w:rsidRPr="0074751C">
              <w:rPr>
                <w:rFonts w:eastAsia="Calibri" w:cs="Arial"/>
                <w:sz w:val="24"/>
                <w:szCs w:val="24"/>
              </w:rPr>
              <w:t>Обеспечить формирование, обработку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74751C">
              <w:rPr>
                <w:rFonts w:eastAsia="Calibri" w:cs="Arial"/>
                <w:sz w:val="24"/>
                <w:szCs w:val="24"/>
              </w:rPr>
              <w:t>и анализ данных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74751C">
              <w:rPr>
                <w:rFonts w:eastAsia="Calibri" w:cs="Arial"/>
                <w:sz w:val="24"/>
                <w:szCs w:val="24"/>
              </w:rPr>
              <w:t xml:space="preserve">Территориального органа Федеральной службы государственной статистики по Ярославской области, органов исполнительной власти Ярославской области, образовательных организаций, необходимых для реализации Комплекса мер (включая информацию о занятых, прошедших формальные, </w:t>
            </w:r>
            <w:r w:rsidR="00151B93">
              <w:rPr>
                <w:rFonts w:eastAsia="Calibri" w:cs="Arial"/>
                <w:sz w:val="24"/>
                <w:szCs w:val="24"/>
              </w:rPr>
              <w:t xml:space="preserve">неформальные и </w:t>
            </w:r>
            <w:proofErr w:type="spellStart"/>
            <w:r w:rsidR="00151B93">
              <w:rPr>
                <w:rFonts w:eastAsia="Calibri" w:cs="Arial"/>
                <w:sz w:val="24"/>
                <w:szCs w:val="24"/>
              </w:rPr>
              <w:t>информальные</w:t>
            </w:r>
            <w:proofErr w:type="spellEnd"/>
            <w:r w:rsidR="00151B93">
              <w:rPr>
                <w:rFonts w:eastAsia="Calibri" w:cs="Arial"/>
                <w:sz w:val="24"/>
                <w:szCs w:val="24"/>
              </w:rPr>
              <w:t xml:space="preserve"> виды</w:t>
            </w:r>
            <w:r w:rsidRPr="0074751C">
              <w:rPr>
                <w:rFonts w:eastAsia="Calibri" w:cs="Arial"/>
                <w:sz w:val="24"/>
                <w:szCs w:val="24"/>
              </w:rPr>
              <w:t xml:space="preserve"> обучения, в том числе в возрасте от 25 до 65 лет и др.) </w:t>
            </w:r>
            <w:proofErr w:type="gramEnd"/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Департамент образования Ярославской области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ГУ ЯО Центр «Ресурс»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Сформированы базы данных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74751C">
              <w:rPr>
                <w:rFonts w:eastAsia="Calibri" w:cs="Arial"/>
                <w:sz w:val="24"/>
                <w:szCs w:val="24"/>
              </w:rPr>
              <w:t>за соответствующий период;</w:t>
            </w:r>
          </w:p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Проведен анализ состояния сферы повышения квалификации и (или) профессиональной подготовки в Ярославской области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4751C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Организовать и провести мониторинг достижения показателя «Доля занятого населения в возрасте от 25 до 65 лет, прошедшего повышение квалификации и (или) профессиональную подготовку в общей численности занятого в экономике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области населения»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2015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-</w:t>
            </w: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Департамент образования Ярославской области (организационно-техническое сопровождение)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Оформлен результат проведенного мониторинга.</w:t>
            </w:r>
          </w:p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Осуществлен контроль достижения показателя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«Доля занятого населения в возрасте от 25 до 65 лет, прошедшего повышение квалификации и (или) профессиональную подготовку в общей численности занятого в экономике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4751C">
              <w:rPr>
                <w:rFonts w:asciiTheme="majorBidi" w:hAnsiTheme="majorBidi" w:cstheme="majorBidi"/>
                <w:sz w:val="24"/>
                <w:szCs w:val="24"/>
              </w:rPr>
              <w:t>области населения»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4751C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Подготовить аналитическую записку по итогам мониторинга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eastAsia="Calibri" w:cs="Arial"/>
                <w:sz w:val="24"/>
                <w:szCs w:val="24"/>
              </w:rPr>
              <w:t>2015</w:t>
            </w:r>
            <w:r>
              <w:rPr>
                <w:rFonts w:eastAsia="Calibri" w:cs="Arial"/>
                <w:sz w:val="24"/>
                <w:szCs w:val="24"/>
              </w:rPr>
              <w:t>-</w:t>
            </w:r>
            <w:r w:rsidRPr="0074751C">
              <w:rPr>
                <w:rFonts w:eastAsia="Calibri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eastAsia="Calibri" w:cs="Arial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Составлена Аналитическая записка к мониторингу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5.4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>Подготовить проекты управленческих решений по результатам мониторинга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2015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-</w:t>
            </w: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ind w:firstLine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Управление стратегического планирования Правительства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Департамент образования </w:t>
            </w: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Подготовлены проекты управленческих решений по результатам мониторинга</w:t>
            </w:r>
          </w:p>
        </w:tc>
      </w:tr>
      <w:tr w:rsidR="002A7CC7" w:rsidRPr="0074751C" w:rsidTr="007464EC">
        <w:tc>
          <w:tcPr>
            <w:tcW w:w="817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121" w:type="dxa"/>
            <w:gridSpan w:val="2"/>
          </w:tcPr>
          <w:p w:rsidR="002A7CC7" w:rsidRPr="0074751C" w:rsidRDefault="002A7CC7" w:rsidP="007464EC">
            <w:pPr>
              <w:pStyle w:val="a9"/>
              <w:rPr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Подготовить отчетность (в том числе публичную) по реализации мероприятий, направленных на </w:t>
            </w:r>
            <w:r w:rsidRPr="003E69A6">
              <w:rPr>
                <w:rFonts w:asciiTheme="majorBidi" w:hAnsiTheme="majorBidi" w:cstheme="majorBidi"/>
                <w:sz w:val="24"/>
                <w:szCs w:val="24"/>
              </w:rPr>
              <w:t>достижения показателя «Доля занятого населения в возрасте от 25 до 65 лет, прошедшего повышение квалификации и (или) профессиональную подготовку в общей численности занятого в экономике области населения»</w:t>
            </w:r>
          </w:p>
        </w:tc>
        <w:tc>
          <w:tcPr>
            <w:tcW w:w="1924" w:type="dxa"/>
          </w:tcPr>
          <w:p w:rsidR="002A7CC7" w:rsidRPr="0074751C" w:rsidRDefault="002A7CC7" w:rsidP="007464EC">
            <w:pPr>
              <w:pStyle w:val="a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В течение</w:t>
            </w:r>
          </w:p>
          <w:p w:rsidR="002A7CC7" w:rsidRPr="0074751C" w:rsidRDefault="002A7CC7" w:rsidP="007464EC">
            <w:pPr>
              <w:pStyle w:val="a9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4751C">
              <w:rPr>
                <w:rFonts w:ascii="Times New Roman" w:eastAsia="Calibri" w:hAnsi="Times New Roman" w:cs="Arial"/>
                <w:sz w:val="24"/>
                <w:szCs w:val="24"/>
              </w:rPr>
              <w:t>2015-2018 годов</w:t>
            </w:r>
          </w:p>
        </w:tc>
        <w:tc>
          <w:tcPr>
            <w:tcW w:w="4019" w:type="dxa"/>
          </w:tcPr>
          <w:p w:rsidR="002A7CC7" w:rsidRPr="0074751C" w:rsidRDefault="002A7CC7" w:rsidP="007464EC">
            <w:pPr>
              <w:pStyle w:val="a9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Управление стратегического планирования Правительства Ярославской области</w:t>
            </w:r>
          </w:p>
          <w:p w:rsidR="002A7CC7" w:rsidRPr="0074751C" w:rsidRDefault="002A7CC7" w:rsidP="007464EC">
            <w:pPr>
              <w:pStyle w:val="a9"/>
              <w:rPr>
                <w:sz w:val="24"/>
                <w:szCs w:val="24"/>
              </w:rPr>
            </w:pPr>
            <w:r w:rsidRPr="0074751C">
              <w:rPr>
                <w:rFonts w:asciiTheme="majorBidi" w:eastAsia="Calibri" w:hAnsiTheme="majorBidi" w:cstheme="majorBidi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4253" w:type="dxa"/>
          </w:tcPr>
          <w:p w:rsidR="002A7CC7" w:rsidRPr="0074751C" w:rsidRDefault="002A7CC7" w:rsidP="007464EC">
            <w:pPr>
              <w:pStyle w:val="a9"/>
              <w:rPr>
                <w:rFonts w:asciiTheme="majorBidi" w:hAnsiTheme="majorBidi" w:cstheme="majorBidi"/>
                <w:sz w:val="24"/>
                <w:szCs w:val="24"/>
              </w:rPr>
            </w:pPr>
            <w:r w:rsidRPr="0074751C">
              <w:rPr>
                <w:rFonts w:asciiTheme="majorBidi" w:hAnsiTheme="majorBidi" w:cstheme="majorBidi"/>
                <w:sz w:val="24"/>
                <w:szCs w:val="24"/>
              </w:rPr>
              <w:t xml:space="preserve">Подготовлена и опубликована отчетность </w:t>
            </w:r>
          </w:p>
        </w:tc>
      </w:tr>
    </w:tbl>
    <w:p w:rsidR="002A7CC7" w:rsidRPr="004B033F" w:rsidRDefault="002A7CC7" w:rsidP="002A7CC7">
      <w:pPr>
        <w:pStyle w:val="a9"/>
        <w:jc w:val="both"/>
        <w:rPr>
          <w:rFonts w:asciiTheme="majorBidi" w:hAnsiTheme="majorBidi" w:cstheme="majorBidi"/>
          <w:sz w:val="2"/>
          <w:szCs w:val="20"/>
        </w:rPr>
      </w:pPr>
    </w:p>
    <w:p w:rsidR="002A7CC7" w:rsidRDefault="002A7CC7" w:rsidP="002A7CC7"/>
    <w:p w:rsidR="002B5313" w:rsidRDefault="002B5313"/>
    <w:sectPr w:rsidR="002B5313" w:rsidSect="002A7CC7">
      <w:pgSz w:w="16838" w:h="11906" w:orient="landscape"/>
      <w:pgMar w:top="1701" w:right="1134" w:bottom="62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AA" w:rsidRDefault="00115FAA" w:rsidP="002A7CC7">
      <w:r>
        <w:separator/>
      </w:r>
    </w:p>
  </w:endnote>
  <w:endnote w:type="continuationSeparator" w:id="0">
    <w:p w:rsidR="00115FAA" w:rsidRDefault="00115FAA" w:rsidP="002A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EC" w:rsidRDefault="007464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EC" w:rsidRDefault="007464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EC" w:rsidRDefault="007464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AA" w:rsidRDefault="00115FAA" w:rsidP="002A7CC7">
      <w:r>
        <w:separator/>
      </w:r>
    </w:p>
  </w:footnote>
  <w:footnote w:type="continuationSeparator" w:id="0">
    <w:p w:rsidR="00115FAA" w:rsidRDefault="00115FAA" w:rsidP="002A7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EC" w:rsidRDefault="007464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EC" w:rsidRDefault="007464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EC" w:rsidRDefault="007464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429"/>
    <w:multiLevelType w:val="hybridMultilevel"/>
    <w:tmpl w:val="407EB094"/>
    <w:lvl w:ilvl="0" w:tplc="0A4A32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F22658"/>
    <w:multiLevelType w:val="hybridMultilevel"/>
    <w:tmpl w:val="5074DBA0"/>
    <w:lvl w:ilvl="0" w:tplc="0A4A32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050A23"/>
    <w:multiLevelType w:val="hybridMultilevel"/>
    <w:tmpl w:val="3DAC5928"/>
    <w:lvl w:ilvl="0" w:tplc="0A4A32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757FCB"/>
    <w:multiLevelType w:val="hybridMultilevel"/>
    <w:tmpl w:val="DA546002"/>
    <w:lvl w:ilvl="0" w:tplc="0A4A32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D51ABC"/>
    <w:multiLevelType w:val="hybridMultilevel"/>
    <w:tmpl w:val="AB8480A0"/>
    <w:lvl w:ilvl="0" w:tplc="0A4A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AB1"/>
    <w:rsid w:val="000E6E71"/>
    <w:rsid w:val="00115FAA"/>
    <w:rsid w:val="00127B8A"/>
    <w:rsid w:val="00151B93"/>
    <w:rsid w:val="002A5E54"/>
    <w:rsid w:val="002A7CC7"/>
    <w:rsid w:val="002B5313"/>
    <w:rsid w:val="00385499"/>
    <w:rsid w:val="0039434D"/>
    <w:rsid w:val="005803A8"/>
    <w:rsid w:val="0061602F"/>
    <w:rsid w:val="00636733"/>
    <w:rsid w:val="007464EC"/>
    <w:rsid w:val="007B0C3A"/>
    <w:rsid w:val="009B4BB4"/>
    <w:rsid w:val="00AC6735"/>
    <w:rsid w:val="00B557F0"/>
    <w:rsid w:val="00BD6AB1"/>
    <w:rsid w:val="00D727BD"/>
    <w:rsid w:val="00EA46E0"/>
    <w:rsid w:val="00F3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2A7C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CC7"/>
  </w:style>
  <w:style w:type="paragraph" w:styleId="a6">
    <w:name w:val="footer"/>
    <w:basedOn w:val="a"/>
    <w:link w:val="a7"/>
    <w:uiPriority w:val="99"/>
    <w:semiHidden/>
    <w:unhideWhenUsed/>
    <w:rsid w:val="002A7C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CC7"/>
  </w:style>
  <w:style w:type="paragraph" w:customStyle="1" w:styleId="1">
    <w:name w:val="Абзац списка1"/>
    <w:basedOn w:val="a"/>
    <w:rsid w:val="002A7CC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rsid w:val="002A7CC7"/>
    <w:rPr>
      <w:color w:val="0000FF"/>
      <w:u w:val="single"/>
    </w:rPr>
  </w:style>
  <w:style w:type="paragraph" w:styleId="a9">
    <w:name w:val="No Spacing"/>
    <w:uiPriority w:val="1"/>
    <w:qFormat/>
    <w:rsid w:val="002A7CC7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a">
    <w:name w:val="annotation reference"/>
    <w:basedOn w:val="a0"/>
    <w:uiPriority w:val="99"/>
    <w:semiHidden/>
    <w:unhideWhenUsed/>
    <w:rsid w:val="002A7CC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510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gruzdev</cp:lastModifiedBy>
  <cp:revision>6</cp:revision>
  <dcterms:created xsi:type="dcterms:W3CDTF">2011-07-13T05:25:00Z</dcterms:created>
  <dcterms:modified xsi:type="dcterms:W3CDTF">2015-06-25T10:11:00Z</dcterms:modified>
</cp:coreProperties>
</file>